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B438E6" w:rsidRPr="00B438E6" w:rsidTr="00B438E6">
        <w:trPr>
          <w:tblCellSpacing w:w="0" w:type="dxa"/>
        </w:trPr>
        <w:tc>
          <w:tcPr>
            <w:tcW w:w="0" w:type="auto"/>
            <w:vAlign w:val="center"/>
            <w:hideMark/>
          </w:tcPr>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lang w:val="en-AU" w:eastAsia="en-AU"/>
              </w:rPr>
            </w:pPr>
          </w:p>
        </w:tc>
      </w:tr>
    </w:tbl>
    <w:p w:rsidR="00B438E6" w:rsidRPr="00B438E6" w:rsidRDefault="00B438E6" w:rsidP="00B438E6">
      <w:pPr>
        <w:spacing w:after="0" w:line="240" w:lineRule="auto"/>
        <w:rPr>
          <w:rFonts w:ascii="Times New Roman" w:eastAsia="Times New Roman" w:hAnsi="Times New Roman" w:cs="Times New Roman"/>
          <w:vanish/>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438E6" w:rsidRPr="00B438E6" w:rsidTr="00B438E6">
        <w:trPr>
          <w:tblCellSpacing w:w="0" w:type="dxa"/>
        </w:trPr>
        <w:tc>
          <w:tcPr>
            <w:tcW w:w="0" w:type="auto"/>
            <w:hideMark/>
          </w:tcPr>
          <w:p w:rsidR="00B438E6" w:rsidRPr="00B438E6" w:rsidRDefault="00B438E6" w:rsidP="00B438E6">
            <w:pPr>
              <w:spacing w:before="30" w:after="30" w:line="240" w:lineRule="auto"/>
              <w:jc w:val="center"/>
              <w:rPr>
                <w:rFonts w:ascii="Times New Roman" w:eastAsia="Times New Roman" w:hAnsi="Times New Roman" w:cs="Times New Roman"/>
                <w:sz w:val="52"/>
                <w:szCs w:val="52"/>
                <w:lang w:val="en-AU" w:eastAsia="en-AU"/>
              </w:rPr>
            </w:pPr>
            <w:r w:rsidRPr="00B438E6">
              <w:rPr>
                <w:rFonts w:ascii="Times New Roman" w:eastAsia="Times New Roman" w:hAnsi="Times New Roman" w:cs="Times New Roman"/>
                <w:b/>
                <w:bCs/>
                <w:color w:val="800000"/>
                <w:sz w:val="52"/>
                <w:szCs w:val="52"/>
                <w:lang w:val="en-AU" w:eastAsia="en-AU"/>
              </w:rPr>
              <w:t>Did any of the lost tribes go north?</w:t>
            </w:r>
          </w:p>
          <w:p w:rsidR="00B438E6" w:rsidRPr="00B438E6" w:rsidRDefault="00B438E6" w:rsidP="00B438E6">
            <w:pPr>
              <w:spacing w:before="30" w:after="30" w:line="240" w:lineRule="auto"/>
              <w:jc w:val="center"/>
              <w:rPr>
                <w:rFonts w:ascii="Times New Roman" w:eastAsia="Times New Roman" w:hAnsi="Times New Roman" w:cs="Times New Roman"/>
                <w:lang w:val="en-AU" w:eastAsia="en-AU"/>
              </w:rPr>
            </w:pPr>
            <w:r w:rsidRPr="00B438E6">
              <w:rPr>
                <w:rFonts w:ascii="Times New Roman" w:eastAsia="Times New Roman" w:hAnsi="Times New Roman" w:cs="Times New Roman"/>
                <w:b/>
                <w:bCs/>
                <w:i/>
                <w:iCs/>
                <w:color w:val="000000"/>
                <w:lang w:eastAsia="en-AU"/>
              </w:rPr>
              <w:t>(Is the “</w:t>
            </w:r>
            <w:proofErr w:type="spellStart"/>
            <w:r w:rsidRPr="00B438E6">
              <w:rPr>
                <w:rFonts w:ascii="Times New Roman" w:eastAsia="Times New Roman" w:hAnsi="Times New Roman" w:cs="Times New Roman"/>
                <w:b/>
                <w:bCs/>
                <w:i/>
                <w:iCs/>
                <w:color w:val="000000"/>
                <w:lang w:eastAsia="en-AU"/>
              </w:rPr>
              <w:t>Sambatyon</w:t>
            </w:r>
            <w:proofErr w:type="spellEnd"/>
            <w:r w:rsidRPr="00B438E6">
              <w:rPr>
                <w:rFonts w:ascii="Times New Roman" w:eastAsia="Times New Roman" w:hAnsi="Times New Roman" w:cs="Times New Roman"/>
                <w:b/>
                <w:bCs/>
                <w:i/>
                <w:iCs/>
                <w:color w:val="000000"/>
                <w:lang w:eastAsia="en-AU"/>
              </w:rPr>
              <w:t xml:space="preserve">” the </w:t>
            </w:r>
            <w:proofErr w:type="spellStart"/>
            <w:r w:rsidRPr="00B438E6">
              <w:rPr>
                <w:rFonts w:ascii="Times New Roman" w:eastAsia="Times New Roman" w:hAnsi="Times New Roman" w:cs="Times New Roman"/>
                <w:b/>
                <w:bCs/>
                <w:i/>
                <w:iCs/>
                <w:color w:val="000000"/>
                <w:lang w:eastAsia="en-AU"/>
              </w:rPr>
              <w:t>Bosphorous</w:t>
            </w:r>
            <w:proofErr w:type="spellEnd"/>
            <w:r w:rsidRPr="00B438E6">
              <w:rPr>
                <w:rFonts w:ascii="Times New Roman" w:eastAsia="Times New Roman" w:hAnsi="Times New Roman" w:cs="Times New Roman"/>
                <w:b/>
                <w:bCs/>
                <w:i/>
                <w:iCs/>
                <w:color w:val="000000"/>
                <w:lang w:eastAsia="en-AU"/>
              </w:rPr>
              <w:t>?)</w:t>
            </w:r>
          </w:p>
          <w:p w:rsidR="00B438E6" w:rsidRPr="00B438E6" w:rsidRDefault="00B438E6" w:rsidP="00B438E6">
            <w:pPr>
              <w:spacing w:before="30" w:after="30" w:line="240" w:lineRule="auto"/>
              <w:jc w:val="center"/>
              <w:rPr>
                <w:rFonts w:ascii="Times New Roman" w:eastAsia="Times New Roman" w:hAnsi="Times New Roman" w:cs="Times New Roman"/>
                <w:lang w:val="en-AU" w:eastAsia="en-AU"/>
              </w:rPr>
            </w:pPr>
            <w:bookmarkStart w:id="0" w:name="_GoBack"/>
            <w:bookmarkEnd w:id="0"/>
            <w:r w:rsidRPr="00B438E6">
              <w:rPr>
                <w:rFonts w:ascii="Times New Roman" w:eastAsia="Times New Roman" w:hAnsi="Times New Roman" w:cs="Times New Roman"/>
                <w:lang w:val="en-AU" w:eastAsia="en-AU"/>
              </w:rPr>
              <w:t xml:space="preserve">by John </w:t>
            </w:r>
            <w:proofErr w:type="spellStart"/>
            <w:r w:rsidRPr="00B438E6">
              <w:rPr>
                <w:rFonts w:ascii="Times New Roman" w:eastAsia="Times New Roman" w:hAnsi="Times New Roman" w:cs="Times New Roman"/>
                <w:lang w:val="en-AU" w:eastAsia="en-AU"/>
              </w:rPr>
              <w:t>Hulley</w:t>
            </w:r>
            <w:proofErr w:type="spellEnd"/>
          </w:p>
          <w:p w:rsidR="00B438E6" w:rsidRPr="00B438E6" w:rsidRDefault="00B438E6" w:rsidP="00B438E6">
            <w:pPr>
              <w:spacing w:before="30" w:after="30" w:line="240" w:lineRule="auto"/>
              <w:jc w:val="center"/>
              <w:rPr>
                <w:rFonts w:ascii="Times New Roman" w:eastAsia="Times New Roman" w:hAnsi="Times New Roman" w:cs="Times New Roman"/>
                <w:i/>
                <w:lang w:val="en-AU" w:eastAsia="en-AU"/>
              </w:rPr>
            </w:pPr>
            <w:r w:rsidRPr="00B438E6">
              <w:rPr>
                <w:rFonts w:ascii="Times New Roman" w:eastAsia="Times New Roman" w:hAnsi="Times New Roman" w:cs="Times New Roman"/>
                <w:i/>
                <w:lang w:val="en-AU" w:eastAsia="en-AU"/>
              </w:rPr>
              <w:t> </w:t>
            </w:r>
          </w:p>
          <w:tbl>
            <w:tblPr>
              <w:tblW w:w="4950" w:type="pct"/>
              <w:jc w:val="center"/>
              <w:tblCellSpacing w:w="0" w:type="dxa"/>
              <w:tblCellMar>
                <w:left w:w="0" w:type="dxa"/>
                <w:right w:w="0" w:type="dxa"/>
              </w:tblCellMar>
              <w:tblLook w:val="04A0" w:firstRow="1" w:lastRow="0" w:firstColumn="1" w:lastColumn="0" w:noHBand="0" w:noVBand="1"/>
            </w:tblPr>
            <w:tblGrid>
              <w:gridCol w:w="9266"/>
            </w:tblGrid>
            <w:tr w:rsidR="00B438E6" w:rsidRPr="00B438E6" w:rsidTr="00B438E6">
              <w:trPr>
                <w:tblCellSpacing w:w="0" w:type="dxa"/>
                <w:jc w:val="center"/>
              </w:trPr>
              <w:tc>
                <w:tcPr>
                  <w:tcW w:w="5000" w:type="pct"/>
                  <w:vAlign w:val="center"/>
                  <w:hideMark/>
                </w:tcPr>
                <w:p w:rsidR="00B438E6" w:rsidRPr="00B438E6" w:rsidRDefault="00B438E6" w:rsidP="00B438E6">
                  <w:pPr>
                    <w:spacing w:before="100" w:beforeAutospacing="1" w:after="100" w:afterAutospacing="1" w:line="240" w:lineRule="auto"/>
                    <w:rPr>
                      <w:rFonts w:ascii="Times New Roman" w:eastAsia="Times New Roman" w:hAnsi="Times New Roman" w:cs="Times New Roman"/>
                      <w:i/>
                      <w:lang w:val="en-AU" w:eastAsia="en-AU"/>
                    </w:rPr>
                  </w:pPr>
                  <w:r w:rsidRPr="00B438E6">
                    <w:rPr>
                      <w:rFonts w:ascii="Times New Roman" w:eastAsia="Times New Roman" w:hAnsi="Times New Roman" w:cs="Times New Roman"/>
                      <w:i/>
                      <w:lang w:val="en-AU" w:eastAsia="en-AU"/>
                    </w:rPr>
                    <w:t xml:space="preserve">Holding a BA in economics from Harvard University, </w:t>
                  </w:r>
                  <w:proofErr w:type="spellStart"/>
                  <w:r w:rsidRPr="00B438E6">
                    <w:rPr>
                      <w:rFonts w:ascii="Times New Roman" w:eastAsia="Times New Roman" w:hAnsi="Times New Roman" w:cs="Times New Roman"/>
                      <w:i/>
                      <w:lang w:val="en-AU" w:eastAsia="en-AU"/>
                    </w:rPr>
                    <w:t>Yochanan</w:t>
                  </w:r>
                  <w:proofErr w:type="spellEnd"/>
                  <w:r w:rsidRPr="00B438E6">
                    <w:rPr>
                      <w:rFonts w:ascii="Times New Roman" w:eastAsia="Times New Roman" w:hAnsi="Times New Roman" w:cs="Times New Roman"/>
                      <w:i/>
                      <w:lang w:val="en-AU" w:eastAsia="en-AU"/>
                    </w:rPr>
                    <w:t xml:space="preserve"> </w:t>
                  </w:r>
                  <w:proofErr w:type="spellStart"/>
                  <w:r w:rsidRPr="00B438E6">
                    <w:rPr>
                      <w:rFonts w:ascii="Times New Roman" w:eastAsia="Times New Roman" w:hAnsi="Times New Roman" w:cs="Times New Roman"/>
                      <w:i/>
                      <w:lang w:val="en-AU" w:eastAsia="en-AU"/>
                    </w:rPr>
                    <w:t>Hevroni</w:t>
                  </w:r>
                  <w:proofErr w:type="spellEnd"/>
                  <w:r w:rsidRPr="00B438E6">
                    <w:rPr>
                      <w:rFonts w:ascii="Times New Roman" w:eastAsia="Times New Roman" w:hAnsi="Times New Roman" w:cs="Times New Roman"/>
                      <w:i/>
                      <w:lang w:val="en-AU" w:eastAsia="en-AU"/>
                    </w:rPr>
                    <w:t xml:space="preserve"> Ben David worked as a senior economist at the World Bank for ten years. He has </w:t>
                  </w:r>
                  <w:proofErr w:type="spellStart"/>
                  <w:r w:rsidRPr="00B438E6">
                    <w:rPr>
                      <w:rFonts w:ascii="Times New Roman" w:eastAsia="Times New Roman" w:hAnsi="Times New Roman" w:cs="Times New Roman"/>
                      <w:i/>
                      <w:lang w:val="en-AU" w:eastAsia="en-AU"/>
                    </w:rPr>
                    <w:t>pubished</w:t>
                  </w:r>
                  <w:proofErr w:type="spellEnd"/>
                  <w:r w:rsidRPr="00B438E6">
                    <w:rPr>
                      <w:rFonts w:ascii="Times New Roman" w:eastAsia="Times New Roman" w:hAnsi="Times New Roman" w:cs="Times New Roman"/>
                      <w:i/>
                      <w:lang w:val="en-AU" w:eastAsia="en-AU"/>
                    </w:rPr>
                    <w:t xml:space="preserve"> on subjects ranging from geophysics to trade, in journals such as Nature and World Politics.</w:t>
                  </w:r>
                </w:p>
                <w:p w:rsidR="00B438E6" w:rsidRPr="00B438E6" w:rsidRDefault="00B438E6" w:rsidP="00B438E6">
                  <w:pPr>
                    <w:spacing w:before="100" w:beforeAutospacing="1" w:after="100" w:afterAutospacing="1" w:line="240" w:lineRule="auto"/>
                    <w:rPr>
                      <w:rFonts w:ascii="Times New Roman" w:eastAsia="Times New Roman" w:hAnsi="Times New Roman" w:cs="Times New Roman"/>
                      <w:i/>
                      <w:lang w:val="en-AU" w:eastAsia="en-AU"/>
                    </w:rPr>
                  </w:pPr>
                  <w:r w:rsidRPr="00B438E6">
                    <w:rPr>
                      <w:rFonts w:ascii="Times New Roman" w:eastAsia="Times New Roman" w:hAnsi="Times New Roman" w:cs="Times New Roman"/>
                      <w:i/>
                      <w:lang w:val="en-AU" w:eastAsia="en-AU"/>
                    </w:rPr>
                    <w:t xml:space="preserve">In 1983 Ben David came to live in Israel, where he settled in </w:t>
                  </w:r>
                  <w:proofErr w:type="spellStart"/>
                  <w:r w:rsidRPr="00B438E6">
                    <w:rPr>
                      <w:rFonts w:ascii="Times New Roman" w:eastAsia="Times New Roman" w:hAnsi="Times New Roman" w:cs="Times New Roman"/>
                      <w:i/>
                      <w:lang w:val="en-AU" w:eastAsia="en-AU"/>
                    </w:rPr>
                    <w:t>Kiryat</w:t>
                  </w:r>
                  <w:proofErr w:type="spellEnd"/>
                  <w:r w:rsidRPr="00B438E6">
                    <w:rPr>
                      <w:rFonts w:ascii="Times New Roman" w:eastAsia="Times New Roman" w:hAnsi="Times New Roman" w:cs="Times New Roman"/>
                      <w:i/>
                      <w:lang w:val="en-AU" w:eastAsia="en-AU"/>
                    </w:rPr>
                    <w:t xml:space="preserve"> </w:t>
                  </w:r>
                  <w:proofErr w:type="spellStart"/>
                  <w:r w:rsidRPr="00B438E6">
                    <w:rPr>
                      <w:rFonts w:ascii="Times New Roman" w:eastAsia="Times New Roman" w:hAnsi="Times New Roman" w:cs="Times New Roman"/>
                      <w:i/>
                      <w:lang w:val="en-AU" w:eastAsia="en-AU"/>
                    </w:rPr>
                    <w:t>Arba</w:t>
                  </w:r>
                  <w:proofErr w:type="spellEnd"/>
                  <w:r w:rsidRPr="00B438E6">
                    <w:rPr>
                      <w:rFonts w:ascii="Times New Roman" w:eastAsia="Times New Roman" w:hAnsi="Times New Roman" w:cs="Times New Roman"/>
                      <w:i/>
                      <w:lang w:val="en-AU" w:eastAsia="en-AU"/>
                    </w:rPr>
                    <w:t>. This paper is an excerpt from a book in progress on the lost tribes and related topics.</w:t>
                  </w:r>
                </w:p>
              </w:tc>
            </w:tr>
          </w:tbl>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b/>
                <w:bCs/>
                <w:i/>
                <w:iCs/>
                <w:lang w:val="en-AU" w:eastAsia="en-AU"/>
              </w:rPr>
            </w:pPr>
            <w:r w:rsidRPr="00B438E6">
              <w:rPr>
                <w:rFonts w:ascii="Times New Roman" w:eastAsia="Times New Roman" w:hAnsi="Times New Roman" w:cs="Times New Roman"/>
                <w:b/>
                <w:bCs/>
                <w:i/>
                <w:iCs/>
                <w:color w:val="000000"/>
                <w:lang w:eastAsia="en-AU"/>
              </w:rPr>
              <w:t>This article has been updated and retitled:</w:t>
            </w:r>
          </w:p>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b/>
                <w:bCs/>
                <w:i/>
                <w:iCs/>
                <w:lang w:val="en-AU" w:eastAsia="en-AU"/>
              </w:rPr>
            </w:pPr>
            <w:proofErr w:type="gramStart"/>
            <w:r w:rsidRPr="00B438E6">
              <w:rPr>
                <w:rFonts w:ascii="Times New Roman" w:eastAsia="Times New Roman" w:hAnsi="Times New Roman" w:cs="Times New Roman"/>
                <w:b/>
                <w:bCs/>
                <w:i/>
                <w:iCs/>
                <w:color w:val="000000"/>
                <w:lang w:eastAsia="en-AU"/>
              </w:rPr>
              <w:t>CROSSING  THE</w:t>
            </w:r>
            <w:proofErr w:type="gramEnd"/>
            <w:r w:rsidRPr="00B438E6">
              <w:rPr>
                <w:rFonts w:ascii="Times New Roman" w:eastAsia="Times New Roman" w:hAnsi="Times New Roman" w:cs="Times New Roman"/>
                <w:b/>
                <w:bCs/>
                <w:i/>
                <w:iCs/>
                <w:color w:val="000000"/>
                <w:lang w:eastAsia="en-AU"/>
              </w:rPr>
              <w:t>  BOSPHORUS  INTO  EUROPE </w:t>
            </w:r>
          </w:p>
          <w:p w:rsidR="00B438E6" w:rsidRPr="00B438E6" w:rsidRDefault="00B438E6" w:rsidP="00B438E6">
            <w:pPr>
              <w:spacing w:before="100" w:beforeAutospacing="1" w:after="100" w:afterAutospacing="1" w:line="240" w:lineRule="auto"/>
              <w:ind w:firstLine="720"/>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School children in Israel learn an ancient Jewish tradition about the disappearance of the Lost Tribes across a mysterious river named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But, if they ask where that river may be, their teachers cannot tell them.  It is not on any map, for -- until now -- it has not been found.  If this mysteri</w:t>
            </w:r>
            <w:r w:rsidRPr="00B438E6">
              <w:rPr>
                <w:rFonts w:ascii="Times New Roman" w:eastAsia="Times New Roman" w:hAnsi="Times New Roman" w:cs="Times New Roman"/>
                <w:color w:val="000000"/>
                <w:lang w:eastAsia="en-AU"/>
              </w:rPr>
              <w:softHyphen/>
              <w:t>ous river could be identified, its location might help in the search for Ephraim. </w:t>
            </w:r>
          </w:p>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lang w:val="en-AU" w:eastAsia="en-AU"/>
              </w:rPr>
            </w:pPr>
            <w:r w:rsidRPr="00B438E6">
              <w:rPr>
                <w:rFonts w:ascii="Times New Roman" w:eastAsia="Times New Roman" w:hAnsi="Times New Roman" w:cs="Times New Roman"/>
                <w:b/>
                <w:bCs/>
                <w:color w:val="000000"/>
                <w:lang w:eastAsia="en-AU"/>
              </w:rPr>
              <w:t>A.   </w:t>
            </w:r>
            <w:proofErr w:type="gramStart"/>
            <w:r w:rsidRPr="00B438E6">
              <w:rPr>
                <w:rFonts w:ascii="Times New Roman" w:eastAsia="Times New Roman" w:hAnsi="Times New Roman" w:cs="Times New Roman"/>
                <w:b/>
                <w:bCs/>
                <w:color w:val="000000"/>
                <w:u w:val="single"/>
                <w:lang w:eastAsia="en-AU"/>
              </w:rPr>
              <w:t>Jewish  religious</w:t>
            </w:r>
            <w:proofErr w:type="gramEnd"/>
            <w:r w:rsidRPr="00B438E6">
              <w:rPr>
                <w:rFonts w:ascii="Times New Roman" w:eastAsia="Times New Roman" w:hAnsi="Times New Roman" w:cs="Times New Roman"/>
                <w:b/>
                <w:bCs/>
                <w:color w:val="000000"/>
                <w:u w:val="single"/>
                <w:lang w:eastAsia="en-AU"/>
              </w:rPr>
              <w:t xml:space="preserve"> tradition</w:t>
            </w:r>
            <w:r w:rsidRPr="00B438E6">
              <w:rPr>
                <w:rFonts w:ascii="Times New Roman" w:eastAsia="Times New Roman" w:hAnsi="Times New Roman" w:cs="Times New Roman"/>
                <w:b/>
                <w:bCs/>
                <w:color w:val="000000"/>
                <w:lang w:eastAsia="en-AU"/>
              </w:rPr>
              <w: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The tradition about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goes back to sacred Jewish texts.</w:t>
            </w:r>
            <w:bookmarkStart w:id="1" w:name="_ftnref1"/>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w:t>
            </w:r>
            <w:r w:rsidRPr="00B438E6">
              <w:rPr>
                <w:rFonts w:ascii="Times New Roman" w:eastAsia="Times New Roman" w:hAnsi="Times New Roman" w:cs="Times New Roman"/>
                <w:color w:val="000000"/>
                <w:lang w:eastAsia="en-AU"/>
              </w:rPr>
              <w:fldChar w:fldCharType="end"/>
            </w:r>
            <w:bookmarkEnd w:id="1"/>
            <w:r w:rsidRPr="00B438E6">
              <w:rPr>
                <w:rFonts w:ascii="Times New Roman" w:eastAsia="Times New Roman" w:hAnsi="Times New Roman" w:cs="Times New Roman"/>
                <w:color w:val="000000"/>
                <w:lang w:eastAsia="en-AU"/>
              </w:rPr>
              <w:t xml:space="preserve"> According to these it is a very unusual river.  For example Rabbi </w:t>
            </w:r>
            <w:proofErr w:type="spellStart"/>
            <w:r w:rsidRPr="00B438E6">
              <w:rPr>
                <w:rFonts w:ascii="Times New Roman" w:eastAsia="Times New Roman" w:hAnsi="Times New Roman" w:cs="Times New Roman"/>
                <w:color w:val="000000"/>
                <w:lang w:eastAsia="en-AU"/>
              </w:rPr>
              <w:t>Akiva</w:t>
            </w:r>
            <w:bookmarkStart w:id="2" w:name="_ftnref2"/>
            <w:proofErr w:type="spellEnd"/>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"_ftn2"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[2]</w:t>
            </w:r>
            <w:r w:rsidRPr="00B438E6">
              <w:rPr>
                <w:rFonts w:ascii="Times New Roman" w:eastAsia="Times New Roman" w:hAnsi="Times New Roman" w:cs="Times New Roman"/>
                <w:color w:val="000000"/>
                <w:lang w:eastAsia="en-AU"/>
              </w:rPr>
              <w:fldChar w:fldCharType="end"/>
            </w:r>
            <w:bookmarkEnd w:id="2"/>
            <w:r w:rsidRPr="00B438E6">
              <w:rPr>
                <w:rFonts w:ascii="Times New Roman" w:eastAsia="Times New Roman" w:hAnsi="Times New Roman" w:cs="Times New Roman"/>
                <w:color w:val="000000"/>
                <w:lang w:eastAsia="en-AU"/>
              </w:rPr>
              <w:t xml:space="preserve"> is reported to have said </w:t>
            </w:r>
            <w:proofErr w:type="gramStart"/>
            <w:r w:rsidRPr="00B438E6">
              <w:rPr>
                <w:rFonts w:ascii="Times New Roman" w:eastAsia="Times New Roman" w:hAnsi="Times New Roman" w:cs="Times New Roman"/>
                <w:color w:val="000000"/>
                <w:lang w:eastAsia="en-AU"/>
              </w:rPr>
              <w:t>that  </w:t>
            </w:r>
            <w:r w:rsidRPr="00B438E6">
              <w:rPr>
                <w:rFonts w:ascii="News Gothic MT" w:eastAsia="Times New Roman" w:hAnsi="News Gothic MT" w:cs="Times New Roman"/>
                <w:color w:val="000000"/>
                <w:lang w:val="en-AU" w:eastAsia="en-AU"/>
              </w:rPr>
              <w:t>"</w:t>
            </w:r>
            <w:proofErr w:type="gramEnd"/>
            <w:r w:rsidRPr="00B438E6">
              <w:rPr>
                <w:rFonts w:ascii="News Gothic MT" w:eastAsia="Times New Roman" w:hAnsi="News Gothic MT" w:cs="Times New Roman"/>
                <w:color w:val="000000"/>
                <w:lang w:eastAsia="en-AU"/>
              </w:rPr>
              <w:t> . . . </w:t>
            </w:r>
            <w:r w:rsidRPr="00B438E6">
              <w:rPr>
                <w:rFonts w:ascii="News Gothic MT" w:eastAsia="Times New Roman" w:hAnsi="News Gothic MT" w:cs="Times New Roman"/>
                <w:color w:val="000000"/>
                <w:lang w:val="en-AU" w:eastAsia="en-AU"/>
              </w:rPr>
              <w:t> </w:t>
            </w:r>
            <w:r w:rsidRPr="00B438E6">
              <w:rPr>
                <w:rFonts w:ascii="News Gothic MT" w:eastAsia="Times New Roman" w:hAnsi="News Gothic MT" w:cs="Times New Roman"/>
                <w:color w:val="000000"/>
                <w:lang w:eastAsia="en-AU"/>
              </w:rPr>
              <w:t xml:space="preserve">the river </w:t>
            </w:r>
            <w:proofErr w:type="spellStart"/>
            <w:r w:rsidRPr="00B438E6">
              <w:rPr>
                <w:rFonts w:ascii="News Gothic MT" w:eastAsia="Times New Roman" w:hAnsi="News Gothic MT" w:cs="Times New Roman"/>
                <w:color w:val="000000"/>
                <w:lang w:eastAsia="en-AU"/>
              </w:rPr>
              <w:t>Sambat</w:t>
            </w:r>
            <w:r w:rsidRPr="00B438E6">
              <w:rPr>
                <w:rFonts w:ascii="News Gothic MT" w:eastAsia="Times New Roman" w:hAnsi="News Gothic MT" w:cs="Times New Roman"/>
                <w:color w:val="000000"/>
                <w:lang w:eastAsia="en-AU"/>
              </w:rPr>
              <w:softHyphen/>
              <w:t>yon</w:t>
            </w:r>
            <w:proofErr w:type="spellEnd"/>
            <w:r w:rsidRPr="00B438E6">
              <w:rPr>
                <w:rFonts w:ascii="News Gothic MT" w:eastAsia="Times New Roman" w:hAnsi="News Gothic MT" w:cs="Times New Roman"/>
                <w:color w:val="000000"/>
                <w:lang w:eastAsia="en-AU"/>
              </w:rPr>
              <w:t xml:space="preserve"> carries stones the whole week but allows them to rest on the Sabbath</w:t>
            </w:r>
            <w:proofErr w:type="gramStart"/>
            <w:r w:rsidRPr="00B438E6">
              <w:rPr>
                <w:rFonts w:ascii="News Gothic MT" w:eastAsia="Times New Roman" w:hAnsi="News Gothic MT" w:cs="Times New Roman"/>
                <w:color w:val="000000"/>
                <w:lang w:val="en-AU" w:eastAsia="en-AU"/>
              </w:rPr>
              <w:t>" </w:t>
            </w:r>
            <w:r w:rsidRPr="00B438E6">
              <w:rPr>
                <w:rFonts w:ascii="Times New Roman" w:eastAsia="Times New Roman" w:hAnsi="Times New Roman" w:cs="Times New Roman"/>
                <w:color w:val="000000"/>
                <w:lang w:eastAsia="en-AU"/>
              </w:rPr>
              <w:t> (</w:t>
            </w:r>
            <w:proofErr w:type="gramEnd"/>
            <w:r w:rsidRPr="00B438E6">
              <w:rPr>
                <w:rFonts w:ascii="Times New Roman" w:eastAsia="Times New Roman" w:hAnsi="Times New Roman" w:cs="Times New Roman"/>
                <w:color w:val="000000"/>
                <w:lang w:eastAsia="en-AU"/>
              </w:rPr>
              <w:t>Gene</w:t>
            </w:r>
            <w:r w:rsidRPr="00B438E6">
              <w:rPr>
                <w:rFonts w:ascii="Times New Roman" w:eastAsia="Times New Roman" w:hAnsi="Times New Roman" w:cs="Times New Roman"/>
                <w:color w:val="000000"/>
                <w:lang w:eastAsia="en-AU"/>
              </w:rPr>
              <w:softHyphen/>
              <w:t xml:space="preserve">sis </w:t>
            </w:r>
            <w:proofErr w:type="spellStart"/>
            <w:r w:rsidRPr="00B438E6">
              <w:rPr>
                <w:rFonts w:ascii="Times New Roman" w:eastAsia="Times New Roman" w:hAnsi="Times New Roman" w:cs="Times New Roman"/>
                <w:color w:val="000000"/>
                <w:lang w:eastAsia="en-AU"/>
              </w:rPr>
              <w:t>Rabba</w:t>
            </w:r>
            <w:proofErr w:type="spellEnd"/>
            <w:r w:rsidRPr="00B438E6">
              <w:rPr>
                <w:rFonts w:ascii="Times New Roman" w:eastAsia="Times New Roman" w:hAnsi="Times New Roman" w:cs="Times New Roman"/>
                <w:color w:val="000000"/>
                <w:lang w:eastAsia="en-AU"/>
              </w:rPr>
              <w:t xml:space="preserve"> 11:5)</w:t>
            </w:r>
            <w:r w:rsidRPr="00B438E6">
              <w:rPr>
                <w:rFonts w:ascii="Times New Roman" w:eastAsia="Times New Roman" w:hAnsi="Times New Roman" w:cs="Times New Roman"/>
                <w:color w:val="000000"/>
                <w:lang w:val="en-AU" w:eastAsia="en-AU"/>
              </w:rPr>
              <w:t>.</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Rabbi </w:t>
            </w:r>
            <w:proofErr w:type="spellStart"/>
            <w:r w:rsidRPr="00B438E6">
              <w:rPr>
                <w:rFonts w:ascii="Times New Roman" w:eastAsia="Times New Roman" w:hAnsi="Times New Roman" w:cs="Times New Roman"/>
                <w:color w:val="000000"/>
                <w:lang w:eastAsia="en-AU"/>
              </w:rPr>
              <w:t>Nachmanides</w:t>
            </w:r>
            <w:proofErr w:type="spellEnd"/>
            <w:r w:rsidRPr="00B438E6">
              <w:rPr>
                <w:rFonts w:ascii="Times New Roman" w:eastAsia="Times New Roman" w:hAnsi="Times New Roman" w:cs="Times New Roman"/>
                <w:color w:val="000000"/>
                <w:lang w:eastAsia="en-AU"/>
              </w:rPr>
              <w:t>,</w:t>
            </w:r>
            <w:bookmarkStart w:id="3" w:name="_ftnref3"/>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"_ftn3"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[3]</w:t>
            </w:r>
            <w:r w:rsidRPr="00B438E6">
              <w:rPr>
                <w:rFonts w:ascii="Times New Roman" w:eastAsia="Times New Roman" w:hAnsi="Times New Roman" w:cs="Times New Roman"/>
                <w:color w:val="000000"/>
                <w:lang w:eastAsia="en-AU"/>
              </w:rPr>
              <w:fldChar w:fldCharType="end"/>
            </w:r>
            <w:bookmarkEnd w:id="3"/>
            <w:r w:rsidRPr="00B438E6">
              <w:rPr>
                <w:rFonts w:ascii="Times New Roman" w:eastAsia="Times New Roman" w:hAnsi="Times New Roman" w:cs="Times New Roman"/>
                <w:color w:val="000000"/>
                <w:lang w:eastAsia="en-AU"/>
              </w:rPr>
              <w:t> commenting on Deuteronomy 32:36, wrote: </w:t>
            </w:r>
            <w:r w:rsidRPr="00B438E6">
              <w:rPr>
                <w:rFonts w:ascii="Times New Roman" w:eastAsia="Times New Roman" w:hAnsi="Times New Roman" w:cs="Times New Roman"/>
                <w:color w:val="000000"/>
                <w:lang w:val="en-AU" w:eastAsia="en-AU"/>
              </w:rPr>
              <w:t>"</w:t>
            </w:r>
            <w:r w:rsidRPr="00B438E6">
              <w:rPr>
                <w:rFonts w:ascii="Times New Roman" w:eastAsia="Times New Roman" w:hAnsi="Times New Roman" w:cs="Times New Roman"/>
                <w:color w:val="000000"/>
                <w:lang w:eastAsia="en-AU"/>
              </w:rPr>
              <w:t> . . .</w:t>
            </w:r>
            <w:r w:rsidRPr="00B438E6">
              <w:rPr>
                <w:rFonts w:ascii="Times New Roman" w:eastAsia="Times New Roman" w:hAnsi="Times New Roman" w:cs="Times New Roman"/>
                <w:color w:val="000000"/>
                <w:lang w:val="en-AU" w:eastAsia="en-AU"/>
              </w:rPr>
              <w:t> </w:t>
            </w:r>
            <w:r w:rsidRPr="00B438E6">
              <w:rPr>
                <w:rFonts w:ascii="Times New Roman" w:eastAsia="Times New Roman" w:hAnsi="Times New Roman" w:cs="Times New Roman"/>
                <w:color w:val="000000"/>
                <w:lang w:eastAsia="en-AU"/>
              </w:rPr>
              <w:t> </w:t>
            </w:r>
            <w:r w:rsidRPr="00B438E6">
              <w:rPr>
                <w:rFonts w:ascii="News Gothic MT" w:eastAsia="Times New Roman" w:hAnsi="News Gothic MT" w:cs="Times New Roman"/>
                <w:color w:val="000000"/>
                <w:lang w:eastAsia="en-AU"/>
              </w:rPr>
              <w:t xml:space="preserve">it is called </w:t>
            </w:r>
            <w:proofErr w:type="spellStart"/>
            <w:r w:rsidRPr="00B438E6">
              <w:rPr>
                <w:rFonts w:ascii="News Gothic MT" w:eastAsia="Times New Roman" w:hAnsi="News Gothic MT" w:cs="Times New Roman"/>
                <w:color w:val="000000"/>
                <w:lang w:eastAsia="en-AU"/>
              </w:rPr>
              <w:t>Sabbatyon</w:t>
            </w:r>
            <w:bookmarkStart w:id="4" w:name="_ftnref4"/>
            <w:proofErr w:type="spellEnd"/>
            <w:r w:rsidRPr="00B438E6">
              <w:rPr>
                <w:rFonts w:ascii="News Gothic MT" w:eastAsia="Times New Roman" w:hAnsi="News Gothic MT" w:cs="Times New Roman"/>
                <w:color w:val="000000"/>
                <w:lang w:eastAsia="en-AU"/>
              </w:rPr>
              <w:fldChar w:fldCharType="begin"/>
            </w:r>
            <w:r w:rsidRPr="00B438E6">
              <w:rPr>
                <w:rFonts w:ascii="News Gothic MT" w:eastAsia="Times New Roman" w:hAnsi="News Gothic MT" w:cs="Times New Roman"/>
                <w:color w:val="000000"/>
                <w:lang w:eastAsia="en-AU"/>
              </w:rPr>
              <w:instrText xml:space="preserve"> HYPERLINK "http://www.originofnations.org/books,%20papers/did_any_of_the_lost_tribes_go_north.htm" \l "_ftn4" \o "" </w:instrText>
            </w:r>
            <w:r w:rsidRPr="00B438E6">
              <w:rPr>
                <w:rFonts w:ascii="News Gothic MT" w:eastAsia="Times New Roman" w:hAnsi="News Gothic MT" w:cs="Times New Roman"/>
                <w:color w:val="000000"/>
                <w:lang w:eastAsia="en-AU"/>
              </w:rPr>
              <w:fldChar w:fldCharType="separate"/>
            </w:r>
            <w:r w:rsidRPr="00B438E6">
              <w:rPr>
                <w:rFonts w:ascii="News Gothic MT" w:eastAsia="Times New Roman" w:hAnsi="News Gothic MT" w:cs="Times New Roman"/>
                <w:color w:val="0000FF"/>
                <w:u w:val="single"/>
                <w:vertAlign w:val="superscript"/>
                <w:lang w:eastAsia="en-AU"/>
              </w:rPr>
              <w:t>[4]</w:t>
            </w:r>
            <w:r w:rsidRPr="00B438E6">
              <w:rPr>
                <w:rFonts w:ascii="News Gothic MT" w:eastAsia="Times New Roman" w:hAnsi="News Gothic MT" w:cs="Times New Roman"/>
                <w:color w:val="000000"/>
                <w:lang w:eastAsia="en-AU"/>
              </w:rPr>
              <w:fldChar w:fldCharType="end"/>
            </w:r>
            <w:bookmarkEnd w:id="4"/>
            <w:r w:rsidRPr="00B438E6">
              <w:rPr>
                <w:rFonts w:ascii="News Gothic MT" w:eastAsia="Times New Roman" w:hAnsi="News Gothic MT" w:cs="Times New Roman"/>
                <w:color w:val="000000"/>
                <w:lang w:eastAsia="en-AU"/>
              </w:rPr>
              <w:t> because of its rest on the Sabbath</w:t>
            </w:r>
            <w:r w:rsidRPr="00B438E6">
              <w:rPr>
                <w:rFonts w:ascii="News Gothic MT" w:eastAsia="Times New Roman" w:hAnsi="News Gothic MT" w:cs="Times New Roman"/>
                <w:color w:val="000000"/>
                <w:lang w:val="en-AU" w:eastAsia="en-AU"/>
              </w:rPr>
              <w:t>."</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More star</w:t>
            </w:r>
            <w:r w:rsidRPr="00B438E6">
              <w:rPr>
                <w:rFonts w:ascii="Times New Roman" w:eastAsia="Times New Roman" w:hAnsi="Times New Roman" w:cs="Times New Roman"/>
                <w:color w:val="000000"/>
                <w:lang w:eastAsia="en-AU"/>
              </w:rPr>
              <w:softHyphen/>
              <w:t>tling, if less consistent, details are given in classical sources,</w:t>
            </w:r>
            <w:bookmarkStart w:id="5" w:name="_ftnref5"/>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"_ftn5"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[5]</w:t>
            </w:r>
            <w:r w:rsidRPr="00B438E6">
              <w:rPr>
                <w:rFonts w:ascii="Times New Roman" w:eastAsia="Times New Roman" w:hAnsi="Times New Roman" w:cs="Times New Roman"/>
                <w:color w:val="000000"/>
                <w:lang w:eastAsia="en-AU"/>
              </w:rPr>
              <w:fldChar w:fldCharType="end"/>
            </w:r>
            <w:bookmarkEnd w:id="5"/>
            <w:r w:rsidRPr="00B438E6">
              <w:rPr>
                <w:rFonts w:ascii="Times New Roman" w:eastAsia="Times New Roman" w:hAnsi="Times New Roman" w:cs="Times New Roman"/>
                <w:color w:val="000000"/>
                <w:lang w:eastAsia="en-AU"/>
              </w:rPr>
              <w:t> as well as in medieval writings.</w:t>
            </w:r>
            <w:bookmarkStart w:id="6" w:name="_ftnref6"/>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"_ftn6"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[6]</w:t>
            </w:r>
            <w:r w:rsidRPr="00B438E6">
              <w:rPr>
                <w:rFonts w:ascii="Times New Roman" w:eastAsia="Times New Roman" w:hAnsi="Times New Roman" w:cs="Times New Roman"/>
                <w:color w:val="000000"/>
                <w:lang w:eastAsia="en-AU"/>
              </w:rPr>
              <w:fldChar w:fldCharType="end"/>
            </w:r>
            <w:bookmarkEnd w:id="6"/>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Certainly there are rivers which stop when they dry up in summer; but such changes are season</w:t>
            </w:r>
            <w:r w:rsidRPr="00B438E6">
              <w:rPr>
                <w:rFonts w:ascii="Times New Roman" w:eastAsia="Times New Roman" w:hAnsi="Times New Roman" w:cs="Times New Roman"/>
                <w:color w:val="000000"/>
                <w:lang w:eastAsia="en-AU"/>
              </w:rPr>
              <w:softHyphen/>
              <w:t>al, not weekly.  At river mouths the incoming tide may block the out-flowing waters; but such interruptions occur roughly twice a day.  What sort of a river would stop once a week?  It has eluded the efforts of rabbis and other explorers to find a river with anything remote</w:t>
            </w:r>
            <w:r w:rsidRPr="00B438E6">
              <w:rPr>
                <w:rFonts w:ascii="Times New Roman" w:eastAsia="Times New Roman" w:hAnsi="Times New Roman" w:cs="Times New Roman"/>
                <w:color w:val="000000"/>
                <w:lang w:eastAsia="en-AU"/>
              </w:rPr>
              <w:softHyphen/>
              <w:t>ly resembling the peculiarities described in the tradi</w:t>
            </w:r>
            <w:r w:rsidRPr="00B438E6">
              <w:rPr>
                <w:rFonts w:ascii="Times New Roman" w:eastAsia="Times New Roman" w:hAnsi="Times New Roman" w:cs="Times New Roman"/>
                <w:color w:val="000000"/>
                <w:lang w:eastAsia="en-AU"/>
              </w:rPr>
              <w:softHyphen/>
              <w:t>tion.  Today the quest continues, but still without success.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w:t>
            </w:r>
            <w:proofErr w:type="gramStart"/>
            <w:r w:rsidRPr="00B438E6">
              <w:rPr>
                <w:rFonts w:ascii="Times New Roman" w:eastAsia="Times New Roman" w:hAnsi="Times New Roman" w:cs="Times New Roman"/>
                <w:color w:val="000000"/>
                <w:lang w:eastAsia="en-AU"/>
              </w:rPr>
              <w:t>However</w:t>
            </w:r>
            <w:proofErr w:type="gramEnd"/>
            <w:r w:rsidRPr="00B438E6">
              <w:rPr>
                <w:rFonts w:ascii="Times New Roman" w:eastAsia="Times New Roman" w:hAnsi="Times New Roman" w:cs="Times New Roman"/>
                <w:color w:val="000000"/>
                <w:lang w:eastAsia="en-AU"/>
              </w:rPr>
              <w:t xml:space="preserve"> there is a body of water with unusual characteristics, which the Cimmerians must have crossed --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For it is the only route by which the </w:t>
            </w:r>
            <w:proofErr w:type="spellStart"/>
            <w:r w:rsidRPr="00B438E6">
              <w:rPr>
                <w:rFonts w:ascii="Times New Roman" w:eastAsia="Times New Roman" w:hAnsi="Times New Roman" w:cs="Times New Roman"/>
                <w:color w:val="000000"/>
                <w:lang w:eastAsia="en-AU"/>
              </w:rPr>
              <w:t>Lydians</w:t>
            </w:r>
            <w:proofErr w:type="spellEnd"/>
            <w:r w:rsidRPr="00B438E6">
              <w:rPr>
                <w:rFonts w:ascii="Times New Roman" w:eastAsia="Times New Roman" w:hAnsi="Times New Roman" w:cs="Times New Roman"/>
                <w:color w:val="000000"/>
                <w:lang w:eastAsia="en-AU"/>
              </w:rPr>
              <w:t xml:space="preserve"> could have driven the Cimmerians out of Asia Minor.</w:t>
            </w:r>
            <w:bookmarkStart w:id="7" w:name="_ftnref7"/>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"_ftn7"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[7]</w:t>
            </w:r>
            <w:r w:rsidRPr="00B438E6">
              <w:rPr>
                <w:rFonts w:ascii="Times New Roman" w:eastAsia="Times New Roman" w:hAnsi="Times New Roman" w:cs="Times New Roman"/>
                <w:color w:val="000000"/>
                <w:lang w:eastAsia="en-AU"/>
              </w:rPr>
              <w:fldChar w:fldCharType="end"/>
            </w:r>
            <w:bookmarkEnd w:id="7"/>
            <w:r w:rsidRPr="00B438E6">
              <w:rPr>
                <w:rFonts w:ascii="Times New Roman" w:eastAsia="Times New Roman" w:hAnsi="Times New Roman" w:cs="Times New Roman"/>
                <w:color w:val="000000"/>
                <w:lang w:eastAsia="en-AU"/>
              </w:rPr>
              <w:t>  The Lydian Empire had reached its maximum dimensions by then.  Covering western Asia Minor, its eastern bound</w:t>
            </w:r>
            <w:r w:rsidRPr="00B438E6">
              <w:rPr>
                <w:rFonts w:ascii="Times New Roman" w:eastAsia="Times New Roman" w:hAnsi="Times New Roman" w:cs="Times New Roman"/>
                <w:color w:val="000000"/>
                <w:lang w:eastAsia="en-AU"/>
              </w:rPr>
              <w:softHyphen/>
              <w:t xml:space="preserve">ary simply led to other countries in Asia Minor, while its other boundaries were all maritime.  The only nearby land outside the region was Thrace across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Further evidence for this point of exit may be seen in the fact that the next stage in Cimmerian history occurred in southeast Eu</w:t>
            </w:r>
            <w:r w:rsidRPr="00B438E6">
              <w:rPr>
                <w:rFonts w:ascii="Times New Roman" w:eastAsia="Times New Roman" w:hAnsi="Times New Roman" w:cs="Times New Roman"/>
                <w:color w:val="000000"/>
                <w:lang w:eastAsia="en-AU"/>
              </w:rPr>
              <w:softHyphen/>
              <w:t>rope.</w:t>
            </w:r>
            <w:bookmarkStart w:id="8" w:name="_ftnref8"/>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"_ftn8"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[8]</w:t>
            </w:r>
            <w:r w:rsidRPr="00B438E6">
              <w:rPr>
                <w:rFonts w:ascii="Times New Roman" w:eastAsia="Times New Roman" w:hAnsi="Times New Roman" w:cs="Times New Roman"/>
                <w:color w:val="000000"/>
                <w:lang w:eastAsia="en-AU"/>
              </w:rPr>
              <w:fldChar w:fldCharType="end"/>
            </w:r>
            <w:bookmarkEnd w:id="8"/>
            <w:r w:rsidRPr="00B438E6">
              <w:rPr>
                <w:rFonts w:ascii="Times New Roman" w:eastAsia="Times New Roman" w:hAnsi="Times New Roman" w:cs="Times New Roman"/>
                <w:color w:val="000000"/>
                <w:lang w:eastAsia="en-AU"/>
              </w:rPr>
              <w: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lastRenderedPageBreak/>
              <w:t xml:space="preserve">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does have characteristics, both real and legendary, which are somewhat reminiscent of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w:t>
            </w:r>
          </w:p>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lang w:val="en-AU" w:eastAsia="en-AU"/>
              </w:rPr>
            </w:pPr>
            <w:r w:rsidRPr="00B438E6">
              <w:rPr>
                <w:rFonts w:ascii="Times New Roman" w:eastAsia="Times New Roman" w:hAnsi="Times New Roman" w:cs="Times New Roman"/>
                <w:b/>
                <w:bCs/>
                <w:color w:val="000000"/>
                <w:lang w:eastAsia="en-AU"/>
              </w:rPr>
              <w:t>B.     </w:t>
            </w:r>
            <w:r w:rsidRPr="00B438E6">
              <w:rPr>
                <w:rFonts w:ascii="Times New Roman" w:eastAsia="Times New Roman" w:hAnsi="Times New Roman" w:cs="Times New Roman"/>
                <w:b/>
                <w:bCs/>
                <w:color w:val="000000"/>
                <w:u w:val="single"/>
                <w:lang w:eastAsia="en-AU"/>
              </w:rPr>
              <w:t xml:space="preserve">How the </w:t>
            </w:r>
            <w:proofErr w:type="spellStart"/>
            <w:r w:rsidRPr="00B438E6">
              <w:rPr>
                <w:rFonts w:ascii="Times New Roman" w:eastAsia="Times New Roman" w:hAnsi="Times New Roman" w:cs="Times New Roman"/>
                <w:b/>
                <w:bCs/>
                <w:color w:val="000000"/>
                <w:u w:val="single"/>
                <w:lang w:eastAsia="en-AU"/>
              </w:rPr>
              <w:t>Bosphorus</w:t>
            </w:r>
            <w:proofErr w:type="spellEnd"/>
            <w:r w:rsidRPr="00B438E6">
              <w:rPr>
                <w:rFonts w:ascii="Times New Roman" w:eastAsia="Times New Roman" w:hAnsi="Times New Roman" w:cs="Times New Roman"/>
                <w:b/>
                <w:bCs/>
                <w:color w:val="000000"/>
                <w:u w:val="single"/>
                <w:lang w:eastAsia="en-AU"/>
              </w:rPr>
              <w:t xml:space="preserve"> stops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The </w:t>
            </w:r>
            <w:proofErr w:type="spellStart"/>
            <w:r w:rsidRPr="00B438E6">
              <w:rPr>
                <w:rFonts w:ascii="Times New Roman" w:eastAsia="Times New Roman" w:hAnsi="Times New Roman" w:cs="Times New Roman"/>
                <w:color w:val="000000"/>
                <w:lang w:eastAsia="en-AU"/>
              </w:rPr>
              <w:t>Bos</w:t>
            </w:r>
            <w:r w:rsidRPr="00B438E6">
              <w:rPr>
                <w:rFonts w:ascii="Times New Roman" w:eastAsia="Times New Roman" w:hAnsi="Times New Roman" w:cs="Times New Roman"/>
                <w:color w:val="000000"/>
                <w:lang w:eastAsia="en-AU"/>
              </w:rPr>
              <w:softHyphen/>
              <w:t>phorus</w:t>
            </w:r>
            <w:proofErr w:type="spellEnd"/>
            <w:r w:rsidRPr="00B438E6">
              <w:rPr>
                <w:rFonts w:ascii="Times New Roman" w:eastAsia="Times New Roman" w:hAnsi="Times New Roman" w:cs="Times New Roman"/>
                <w:color w:val="000000"/>
                <w:lang w:eastAsia="en-AU"/>
              </w:rPr>
              <w:t xml:space="preserve"> is the strait through which the waters of the Black Sea rush past Istanbul toward the Aegean.  About once a week the current slows down drastically, stops or even reverses; the inter</w:t>
            </w:r>
            <w:r w:rsidRPr="00B438E6">
              <w:rPr>
                <w:rFonts w:ascii="Times New Roman" w:eastAsia="Times New Roman" w:hAnsi="Times New Roman" w:cs="Times New Roman"/>
                <w:color w:val="000000"/>
                <w:lang w:eastAsia="en-AU"/>
              </w:rPr>
              <w:softHyphen/>
              <w:t>rup</w:t>
            </w:r>
            <w:r w:rsidRPr="00B438E6">
              <w:rPr>
                <w:rFonts w:ascii="Times New Roman" w:eastAsia="Times New Roman" w:hAnsi="Times New Roman" w:cs="Times New Roman"/>
                <w:color w:val="000000"/>
                <w:lang w:eastAsia="en-AU"/>
              </w:rPr>
              <w:softHyphen/>
              <w:t>tion may last for a day or more.</w:t>
            </w:r>
            <w:bookmarkStart w:id="9" w:name="_ftnref9"/>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"_ftn9"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[9]</w:t>
            </w:r>
            <w:r w:rsidRPr="00B438E6">
              <w:rPr>
                <w:rFonts w:ascii="Times New Roman" w:eastAsia="Times New Roman" w:hAnsi="Times New Roman" w:cs="Times New Roman"/>
                <w:color w:val="000000"/>
                <w:lang w:eastAsia="en-AU"/>
              </w:rPr>
              <w:fldChar w:fldCharType="end"/>
            </w:r>
            <w:bookmarkEnd w:id="9"/>
            <w:r w:rsidRPr="00B438E6">
              <w:rPr>
                <w:rFonts w:ascii="Times New Roman" w:eastAsia="Times New Roman" w:hAnsi="Times New Roman" w:cs="Times New Roman"/>
                <w:color w:val="000000"/>
                <w:lang w:eastAsia="en-AU"/>
              </w:rPr>
              <w:t>  It is a real hazard for sailors, as can be seen in the pilot's hand</w:t>
            </w:r>
            <w:r w:rsidRPr="00B438E6">
              <w:rPr>
                <w:rFonts w:ascii="Times New Roman" w:eastAsia="Times New Roman" w:hAnsi="Times New Roman" w:cs="Times New Roman"/>
                <w:color w:val="000000"/>
                <w:lang w:eastAsia="en-AU"/>
              </w:rPr>
              <w:softHyphen/>
              <w:t>book put out by the British Admiralty for the area.</w:t>
            </w:r>
            <w:bookmarkStart w:id="10" w:name="_ftnref10"/>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"_ftn10"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[10]</w:t>
            </w:r>
            <w:r w:rsidRPr="00B438E6">
              <w:rPr>
                <w:rFonts w:ascii="Times New Roman" w:eastAsia="Times New Roman" w:hAnsi="Times New Roman" w:cs="Times New Roman"/>
                <w:color w:val="000000"/>
                <w:lang w:eastAsia="en-AU"/>
              </w:rPr>
              <w:fldChar w:fldCharType="end"/>
            </w:r>
            <w:bookmarkEnd w:id="10"/>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The phenomenon was known to navigators in classical times.  Strabo mentioned it: </w:t>
            </w:r>
            <w:r w:rsidRPr="00B438E6">
              <w:rPr>
                <w:rFonts w:ascii="Times New Roman" w:eastAsia="Times New Roman" w:hAnsi="Times New Roman" w:cs="Times New Roman"/>
                <w:color w:val="000000"/>
                <w:lang w:val="en-AU" w:eastAsia="en-AU"/>
              </w:rPr>
              <w:t>"</w:t>
            </w:r>
            <w:r w:rsidRPr="00B438E6">
              <w:rPr>
                <w:rFonts w:ascii="News Gothic MT" w:eastAsia="Times New Roman" w:hAnsi="News Gothic MT" w:cs="Times New Roman"/>
                <w:color w:val="000000"/>
                <w:lang w:eastAsia="en-AU"/>
              </w:rPr>
              <w:t xml:space="preserve">. . . the strait at Byzantium [the </w:t>
            </w:r>
            <w:proofErr w:type="spellStart"/>
            <w:r w:rsidRPr="00B438E6">
              <w:rPr>
                <w:rFonts w:ascii="News Gothic MT" w:eastAsia="Times New Roman" w:hAnsi="News Gothic MT" w:cs="Times New Roman"/>
                <w:color w:val="000000"/>
                <w:lang w:eastAsia="en-AU"/>
              </w:rPr>
              <w:t>Bosphorus</w:t>
            </w:r>
            <w:proofErr w:type="spellEnd"/>
            <w:r w:rsidRPr="00B438E6">
              <w:rPr>
                <w:rFonts w:ascii="News Gothic MT" w:eastAsia="Times New Roman" w:hAnsi="News Gothic MT" w:cs="Times New Roman"/>
                <w:color w:val="000000"/>
                <w:lang w:eastAsia="en-AU"/>
              </w:rPr>
              <w:t>] . . . as Hipparchus reports, even stands still sometimes</w:t>
            </w:r>
            <w:r w:rsidRPr="00B438E6">
              <w:rPr>
                <w:rFonts w:ascii="News Gothic MT" w:eastAsia="Times New Roman" w:hAnsi="News Gothic MT" w:cs="Times New Roman"/>
                <w:color w:val="000000"/>
                <w:lang w:val="en-AU" w:eastAsia="en-AU"/>
              </w:rPr>
              <w:t>."</w:t>
            </w:r>
            <w:r w:rsidRPr="00B438E6">
              <w:rPr>
                <w:rFonts w:ascii="Times New Roman" w:eastAsia="Times New Roman" w:hAnsi="Times New Roman" w:cs="Times New Roman"/>
                <w:color w:val="000000"/>
                <w:lang w:eastAsia="en-AU"/>
              </w:rPr>
              <w:t>  (Strabo, Geography 1.3.12)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It must have been on the basis of this knowledge that the Greeks were able to sail into the Black Sea for trade and coloniza</w:t>
            </w:r>
            <w:r w:rsidRPr="00B438E6">
              <w:rPr>
                <w:rFonts w:ascii="Times New Roman" w:eastAsia="Times New Roman" w:hAnsi="Times New Roman" w:cs="Times New Roman"/>
                <w:color w:val="000000"/>
                <w:lang w:eastAsia="en-AU"/>
              </w:rPr>
              <w:softHyphen/>
              <w:t xml:space="preserve">tion.  Since the current averages about three miles an hour, it would have been close to impossible to navigate up the </w:t>
            </w:r>
            <w:proofErr w:type="spellStart"/>
            <w:r w:rsidRPr="00B438E6">
              <w:rPr>
                <w:rFonts w:ascii="Times New Roman" w:eastAsia="Times New Roman" w:hAnsi="Times New Roman" w:cs="Times New Roman"/>
                <w:color w:val="000000"/>
                <w:lang w:eastAsia="en-AU"/>
              </w:rPr>
              <w:t>Bos</w:t>
            </w:r>
            <w:r w:rsidRPr="00B438E6">
              <w:rPr>
                <w:rFonts w:ascii="Times New Roman" w:eastAsia="Times New Roman" w:hAnsi="Times New Roman" w:cs="Times New Roman"/>
                <w:color w:val="000000"/>
                <w:lang w:eastAsia="en-AU"/>
              </w:rPr>
              <w:softHyphen/>
              <w:t>phorus</w:t>
            </w:r>
            <w:proofErr w:type="spellEnd"/>
            <w:r w:rsidRPr="00B438E6">
              <w:rPr>
                <w:rFonts w:ascii="Times New Roman" w:eastAsia="Times New Roman" w:hAnsi="Times New Roman" w:cs="Times New Roman"/>
                <w:color w:val="000000"/>
                <w:lang w:eastAsia="en-AU"/>
              </w:rPr>
              <w:t xml:space="preserve"> most days.  It is supposed that Greek ships would wait at the southern end -- for days at a time if necessary -- until the current stopped or reversed.  They might then sail up it in a few hours.</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What makes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stop is the wind.  A persis</w:t>
            </w:r>
            <w:r w:rsidRPr="00B438E6">
              <w:rPr>
                <w:rFonts w:ascii="Times New Roman" w:eastAsia="Times New Roman" w:hAnsi="Times New Roman" w:cs="Times New Roman"/>
                <w:color w:val="000000"/>
                <w:lang w:eastAsia="en-AU"/>
              </w:rPr>
              <w:softHyphen/>
              <w:t>tent breeze from the southwest can pile up water at the southern end of the strait (i.e. on the northeast</w:t>
            </w:r>
            <w:r w:rsidRPr="00B438E6">
              <w:rPr>
                <w:rFonts w:ascii="Times New Roman" w:eastAsia="Times New Roman" w:hAnsi="Times New Roman" w:cs="Times New Roman"/>
                <w:color w:val="000000"/>
                <w:lang w:eastAsia="en-AU"/>
              </w:rPr>
              <w:softHyphen/>
              <w:t>ern shore of the Sea of Marmora); and the same wind will simulta</w:t>
            </w:r>
            <w:r w:rsidRPr="00B438E6">
              <w:rPr>
                <w:rFonts w:ascii="Times New Roman" w:eastAsia="Times New Roman" w:hAnsi="Times New Roman" w:cs="Times New Roman"/>
                <w:color w:val="000000"/>
                <w:lang w:eastAsia="en-AU"/>
              </w:rPr>
              <w:softHyphen/>
              <w:t>neously draw water away from the northern end (i.e. from the south</w:t>
            </w:r>
            <w:r w:rsidRPr="00B438E6">
              <w:rPr>
                <w:rFonts w:ascii="Times New Roman" w:eastAsia="Times New Roman" w:hAnsi="Times New Roman" w:cs="Times New Roman"/>
                <w:color w:val="000000"/>
                <w:lang w:eastAsia="en-AU"/>
              </w:rPr>
              <w:softHyphen/>
              <w:t xml:space="preserve">western shore of the Black Sea).  In such conditions the normal gradient of the water in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can be sharply reduced, eliminated or even reversed.  The current will correspondingly slow down, stop or flow backwards.</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These effects do not recur on any fixed day of the week, but they do happen about once a week.  One series of observations during a period from April through September yielded an average of 4.8 days per month.</w:t>
            </w:r>
            <w:bookmarkStart w:id="11" w:name="_ftnref11"/>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"_ftn11"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[11]</w:t>
            </w:r>
            <w:r w:rsidRPr="00B438E6">
              <w:rPr>
                <w:rFonts w:ascii="Times New Roman" w:eastAsia="Times New Roman" w:hAnsi="Times New Roman" w:cs="Times New Roman"/>
                <w:color w:val="000000"/>
                <w:lang w:eastAsia="en-AU"/>
              </w:rPr>
              <w:fldChar w:fldCharType="end"/>
            </w:r>
            <w:bookmarkEnd w:id="11"/>
            <w:r w:rsidRPr="00B438E6">
              <w:rPr>
                <w:rFonts w:ascii="Times New Roman" w:eastAsia="Times New Roman" w:hAnsi="Times New Roman" w:cs="Times New Roman"/>
                <w:color w:val="000000"/>
                <w:lang w:eastAsia="en-AU"/>
              </w:rPr>
              <w:t>  In other words during that particular half-year they occurred on average every 6 days and 8 hours.  In different periods the average might thus easily be once a week.</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These characteristics of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are thus rather similar to those of the legendary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without being exactly the same.  In both cases the current stops; but in the first of them it also reverses.  In both cases the periodicity is approximately weekly; but in the second one it is exactly so, and occurs always on the same day of the week.</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The significance of this partial simi</w:t>
            </w:r>
            <w:r w:rsidRPr="00B438E6">
              <w:rPr>
                <w:rFonts w:ascii="Times New Roman" w:eastAsia="Times New Roman" w:hAnsi="Times New Roman" w:cs="Times New Roman"/>
                <w:color w:val="000000"/>
                <w:lang w:eastAsia="en-AU"/>
              </w:rPr>
              <w:softHyphen/>
              <w:t>larity can best be evaluated in light of another point in the tradition. </w:t>
            </w:r>
          </w:p>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lang w:val="en-AU" w:eastAsia="en-AU"/>
              </w:rPr>
            </w:pPr>
            <w:r w:rsidRPr="00B438E6">
              <w:rPr>
                <w:rFonts w:ascii="Times New Roman" w:eastAsia="Times New Roman" w:hAnsi="Times New Roman" w:cs="Times New Roman"/>
                <w:b/>
                <w:bCs/>
                <w:color w:val="000000"/>
                <w:lang w:eastAsia="en-AU"/>
              </w:rPr>
              <w:t>C.    </w:t>
            </w:r>
            <w:r w:rsidRPr="00B438E6">
              <w:rPr>
                <w:rFonts w:ascii="Times New Roman" w:eastAsia="Times New Roman" w:hAnsi="Times New Roman" w:cs="Times New Roman"/>
                <w:b/>
                <w:bCs/>
                <w:color w:val="000000"/>
                <w:u w:val="single"/>
                <w:lang w:eastAsia="en-AU"/>
              </w:rPr>
              <w:t xml:space="preserve">How the stones were </w:t>
            </w:r>
            <w:proofErr w:type="gramStart"/>
            <w:r w:rsidRPr="00B438E6">
              <w:rPr>
                <w:rFonts w:ascii="Times New Roman" w:eastAsia="Times New Roman" w:hAnsi="Times New Roman" w:cs="Times New Roman"/>
                <w:b/>
                <w:bCs/>
                <w:color w:val="000000"/>
                <w:u w:val="single"/>
                <w:lang w:eastAsia="en-AU"/>
              </w:rPr>
              <w:t>stilled</w:t>
            </w:r>
            <w:proofErr w:type="gramEnd"/>
            <w:r w:rsidRPr="00B438E6">
              <w:rPr>
                <w:rFonts w:ascii="Times New Roman" w:eastAsia="Times New Roman" w:hAnsi="Times New Roman" w:cs="Times New Roman"/>
                <w:b/>
                <w:bCs/>
                <w:color w:val="000000"/>
                <w:lang w:eastAsia="en-AU"/>
              </w:rPr>
              <w: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According to Jewish tradition</w:t>
            </w:r>
            <w:bookmarkStart w:id="12" w:name="_ftnref12"/>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"_ftn12"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[12]</w:t>
            </w:r>
            <w:r w:rsidRPr="00B438E6">
              <w:rPr>
                <w:rFonts w:ascii="Times New Roman" w:eastAsia="Times New Roman" w:hAnsi="Times New Roman" w:cs="Times New Roman"/>
                <w:color w:val="000000"/>
                <w:lang w:eastAsia="en-AU"/>
              </w:rPr>
              <w:fldChar w:fldCharType="end"/>
            </w:r>
            <w:bookmarkEnd w:id="12"/>
            <w:r w:rsidRPr="00B438E6">
              <w:rPr>
                <w:rFonts w:ascii="Times New Roman" w:eastAsia="Times New Roman" w:hAnsi="Times New Roman" w:cs="Times New Roman"/>
                <w:color w:val="000000"/>
                <w:lang w:eastAsia="en-AU"/>
              </w:rPr>
              <w:t> stones come to rest in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on the Sabbath.   A parallel may be seen in the Greek legend of the Argonauts.    In those days such legends were part of every-day conversation.  And this one was the best-known tradition about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Anyone crossing it would be likely to hear the story referred to by boatmen and other local inhabitants.</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An important feature of the story is a pair of giant rocks at the entrance to the strait from the Black Sea.  Today they are still a peril to shipping; but in times gone by they were still more so.  According to the </w:t>
            </w:r>
            <w:r w:rsidRPr="00B438E6">
              <w:rPr>
                <w:rFonts w:ascii="Times New Roman" w:eastAsia="Times New Roman" w:hAnsi="Times New Roman" w:cs="Times New Roman"/>
                <w:color w:val="000000"/>
                <w:lang w:eastAsia="en-AU"/>
              </w:rPr>
              <w:lastRenderedPageBreak/>
              <w:t xml:space="preserve">tradition, they were so loosely emplaced that they would on occasion strike each other; hence their name -- </w:t>
            </w:r>
            <w:proofErr w:type="spellStart"/>
            <w:r w:rsidRPr="00B438E6">
              <w:rPr>
                <w:rFonts w:ascii="Times New Roman" w:eastAsia="Times New Roman" w:hAnsi="Times New Roman" w:cs="Times New Roman"/>
                <w:color w:val="000000"/>
                <w:lang w:eastAsia="en-AU"/>
              </w:rPr>
              <w:t>Sym</w:t>
            </w:r>
            <w:r w:rsidRPr="00B438E6">
              <w:rPr>
                <w:rFonts w:ascii="Times New Roman" w:eastAsia="Times New Roman" w:hAnsi="Times New Roman" w:cs="Times New Roman"/>
                <w:color w:val="000000"/>
                <w:lang w:eastAsia="en-AU"/>
              </w:rPr>
              <w:softHyphen/>
              <w:t>plegadae</w:t>
            </w:r>
            <w:proofErr w:type="spellEnd"/>
            <w:r w:rsidRPr="00B438E6">
              <w:rPr>
                <w:rFonts w:ascii="Times New Roman" w:eastAsia="Times New Roman" w:hAnsi="Times New Roman" w:cs="Times New Roman"/>
                <w:color w:val="000000"/>
                <w:lang w:eastAsia="en-AU"/>
              </w:rPr>
              <w:t xml:space="preserve"> (= Clashers).  Boats attempting to sail between them might thus be smashed to pieces.</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It had been prophesied that the rocks would come to rest only if and when heroes would successfully pass through them.  This condition was fortunately fulfilled when Jason and his Argonauts passed through in search of the Golden Fleece.  Their ship, the "Argo", sustained only slight damage; and the rocks are said then to have become sta</w:t>
            </w:r>
            <w:r w:rsidRPr="00B438E6">
              <w:rPr>
                <w:rFonts w:ascii="Times New Roman" w:eastAsia="Times New Roman" w:hAnsi="Times New Roman" w:cs="Times New Roman"/>
                <w:color w:val="000000"/>
                <w:lang w:eastAsia="en-AU"/>
              </w:rPr>
              <w:softHyphen/>
              <w:t>tionary.  According to the legend, the water link between the Black Sea and the Aegean was thereby opened to naviga</w:t>
            </w:r>
            <w:r w:rsidRPr="00B438E6">
              <w:rPr>
                <w:rFonts w:ascii="Times New Roman" w:eastAsia="Times New Roman" w:hAnsi="Times New Roman" w:cs="Times New Roman"/>
                <w:color w:val="000000"/>
                <w:lang w:eastAsia="en-AU"/>
              </w:rPr>
              <w:softHyphen/>
              <w:t>tors from that time forth.</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In this case a connection appears between the religious tradition about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and the Greek legend about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What they have in common is the concept of rocks coming to rest.  But what is a weekly event in the first case is once and for all in the second.  As in the case of the stopping of the current (see previous sec</w:t>
            </w:r>
            <w:r w:rsidRPr="00B438E6">
              <w:rPr>
                <w:rFonts w:ascii="Times New Roman" w:eastAsia="Times New Roman" w:hAnsi="Times New Roman" w:cs="Times New Roman"/>
                <w:color w:val="000000"/>
                <w:lang w:eastAsia="en-AU"/>
              </w:rPr>
              <w:softHyphen/>
              <w:t>tion), the similar</w:t>
            </w:r>
            <w:r w:rsidRPr="00B438E6">
              <w:rPr>
                <w:rFonts w:ascii="Times New Roman" w:eastAsia="Times New Roman" w:hAnsi="Times New Roman" w:cs="Times New Roman"/>
                <w:color w:val="000000"/>
                <w:lang w:eastAsia="en-AU"/>
              </w:rPr>
              <w:softHyphen/>
              <w:t>ity with respect to the stones is only partial. </w:t>
            </w:r>
          </w:p>
          <w:p w:rsidR="00B438E6" w:rsidRPr="00B438E6" w:rsidRDefault="00B438E6" w:rsidP="00B438E6">
            <w:pPr>
              <w:spacing w:before="100" w:beforeAutospacing="1" w:after="100" w:afterAutospacing="1" w:line="240" w:lineRule="auto"/>
              <w:jc w:val="center"/>
              <w:rPr>
                <w:rFonts w:ascii="Times New Roman" w:eastAsia="Times New Roman" w:hAnsi="Times New Roman" w:cs="Times New Roman"/>
                <w:lang w:val="en-AU" w:eastAsia="en-AU"/>
              </w:rPr>
            </w:pPr>
            <w:r w:rsidRPr="00B438E6">
              <w:rPr>
                <w:rFonts w:ascii="Times New Roman" w:eastAsia="Times New Roman" w:hAnsi="Times New Roman" w:cs="Times New Roman"/>
                <w:b/>
                <w:bCs/>
                <w:color w:val="000000"/>
                <w:lang w:eastAsia="en-AU"/>
              </w:rPr>
              <w:t> D.   </w:t>
            </w:r>
            <w:r w:rsidRPr="00B438E6">
              <w:rPr>
                <w:rFonts w:ascii="Times New Roman" w:eastAsia="Times New Roman" w:hAnsi="Times New Roman" w:cs="Times New Roman"/>
                <w:b/>
                <w:bCs/>
                <w:color w:val="000000"/>
                <w:u w:val="single"/>
                <w:lang w:eastAsia="en-AU"/>
              </w:rPr>
              <w:t xml:space="preserve">How the location was </w:t>
            </w:r>
            <w:proofErr w:type="gramStart"/>
            <w:r w:rsidRPr="00B438E6">
              <w:rPr>
                <w:rFonts w:ascii="Times New Roman" w:eastAsia="Times New Roman" w:hAnsi="Times New Roman" w:cs="Times New Roman"/>
                <w:b/>
                <w:bCs/>
                <w:color w:val="000000"/>
                <w:u w:val="single"/>
                <w:lang w:eastAsia="en-AU"/>
              </w:rPr>
              <w:t>forgotten</w:t>
            </w:r>
            <w:proofErr w:type="gramEnd"/>
            <w:r w:rsidRPr="00B438E6">
              <w:rPr>
                <w:rFonts w:ascii="Times New Roman" w:eastAsia="Times New Roman" w:hAnsi="Times New Roman" w:cs="Times New Roman"/>
                <w:b/>
                <w:bCs/>
                <w:color w:val="000000"/>
                <w:lang w:eastAsia="en-AU"/>
              </w:rPr>
              <w: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If the body of water in question is now known as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how did it lose the name of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The probable answer is that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 a word with Greek roots -- was applied to the strait by Greek traders and colonists, who began to penetrate the area in the 7</w:t>
            </w:r>
            <w:r w:rsidRPr="00B438E6">
              <w:rPr>
                <w:rFonts w:ascii="Times New Roman" w:eastAsia="Times New Roman" w:hAnsi="Times New Roman" w:cs="Times New Roman"/>
                <w:color w:val="000000"/>
                <w:vertAlign w:val="superscript"/>
                <w:lang w:eastAsia="en-AU"/>
              </w:rPr>
              <w:t>th</w:t>
            </w:r>
            <w:r w:rsidRPr="00B438E6">
              <w:rPr>
                <w:rFonts w:ascii="Times New Roman" w:eastAsia="Times New Roman" w:hAnsi="Times New Roman" w:cs="Times New Roman"/>
                <w:color w:val="000000"/>
                <w:lang w:eastAsia="en-AU"/>
              </w:rPr>
              <w:t> century.  Their presence then increased only gradually.  The Cimmerians must have crossed late in the 7</w:t>
            </w:r>
            <w:r w:rsidRPr="00B438E6">
              <w:rPr>
                <w:rFonts w:ascii="Times New Roman" w:eastAsia="Times New Roman" w:hAnsi="Times New Roman" w:cs="Times New Roman"/>
                <w:color w:val="000000"/>
                <w:vertAlign w:val="superscript"/>
                <w:lang w:eastAsia="en-AU"/>
              </w:rPr>
              <w:t>th</w:t>
            </w:r>
            <w:r w:rsidRPr="00B438E6">
              <w:rPr>
                <w:rFonts w:ascii="Times New Roman" w:eastAsia="Times New Roman" w:hAnsi="Times New Roman" w:cs="Times New Roman"/>
                <w:color w:val="000000"/>
                <w:lang w:eastAsia="en-AU"/>
              </w:rPr>
              <w:t> or early in the 6</w:t>
            </w:r>
            <w:r w:rsidRPr="00B438E6">
              <w:rPr>
                <w:rFonts w:ascii="Times New Roman" w:eastAsia="Times New Roman" w:hAnsi="Times New Roman" w:cs="Times New Roman"/>
                <w:color w:val="000000"/>
                <w:vertAlign w:val="superscript"/>
                <w:lang w:eastAsia="en-AU"/>
              </w:rPr>
              <w:t>th</w:t>
            </w:r>
            <w:r w:rsidRPr="00B438E6">
              <w:rPr>
                <w:rFonts w:ascii="Times New Roman" w:eastAsia="Times New Roman" w:hAnsi="Times New Roman" w:cs="Times New Roman"/>
                <w:color w:val="000000"/>
                <w:lang w:eastAsia="en-AU"/>
              </w:rPr>
              <w:t> century.</w:t>
            </w:r>
            <w:bookmarkStart w:id="13" w:name="_ftnref13"/>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"_ftn13"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[13]</w:t>
            </w:r>
            <w:r w:rsidRPr="00B438E6">
              <w:rPr>
                <w:rFonts w:ascii="Times New Roman" w:eastAsia="Times New Roman" w:hAnsi="Times New Roman" w:cs="Times New Roman"/>
                <w:color w:val="000000"/>
                <w:lang w:eastAsia="en-AU"/>
              </w:rPr>
              <w:fldChar w:fldCharType="end"/>
            </w:r>
            <w:bookmarkEnd w:id="13"/>
            <w:r w:rsidRPr="00B438E6">
              <w:rPr>
                <w:rFonts w:ascii="Times New Roman" w:eastAsia="Times New Roman" w:hAnsi="Times New Roman" w:cs="Times New Roman"/>
                <w:color w:val="000000"/>
                <w:lang w:eastAsia="en-AU"/>
              </w:rPr>
              <w:t xml:space="preserve">  Accordingly they are likely to have heard from the local inhabitants an older pre-Greek name --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w:t>
            </w:r>
            <w:bookmarkStart w:id="14" w:name="_ftnref14"/>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"_ftn14"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[14]</w:t>
            </w:r>
            <w:r w:rsidRPr="00B438E6">
              <w:rPr>
                <w:rFonts w:ascii="Times New Roman" w:eastAsia="Times New Roman" w:hAnsi="Times New Roman" w:cs="Times New Roman"/>
                <w:color w:val="000000"/>
                <w:lang w:eastAsia="en-AU"/>
              </w:rPr>
              <w:fldChar w:fldCharType="end"/>
            </w:r>
            <w:bookmarkEnd w:id="14"/>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When information about the crossing reached Jerusalem, no one there may have known where it was.  Neither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nor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are mentioned in the Old Testament.    After all it is more than 500 miles away to the northwest.  But why was its loca</w:t>
            </w:r>
            <w:r w:rsidRPr="00B438E6">
              <w:rPr>
                <w:rFonts w:ascii="Times New Roman" w:eastAsia="Times New Roman" w:hAnsi="Times New Roman" w:cs="Times New Roman"/>
                <w:color w:val="000000"/>
                <w:lang w:eastAsia="en-AU"/>
              </w:rPr>
              <w:softHyphen/>
              <w:t>tion not found out through inquiry?</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One reason could be the state of weakness and confusion then reigning in Jerusalem.  The date when the Cimmerians crossed coincided approximately with the deportations to Babylon.</w:t>
            </w:r>
            <w:bookmarkStart w:id="15" w:name="_ftnref15"/>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"_ftn15"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[15]</w:t>
            </w:r>
            <w:r w:rsidRPr="00B438E6">
              <w:rPr>
                <w:rFonts w:ascii="Times New Roman" w:eastAsia="Times New Roman" w:hAnsi="Times New Roman" w:cs="Times New Roman"/>
                <w:color w:val="000000"/>
                <w:lang w:eastAsia="en-AU"/>
              </w:rPr>
              <w:fldChar w:fldCharType="end"/>
            </w:r>
            <w:bookmarkEnd w:id="15"/>
            <w:r w:rsidRPr="00B438E6">
              <w:rPr>
                <w:rFonts w:ascii="Times New Roman" w:eastAsia="Times New Roman" w:hAnsi="Times New Roman" w:cs="Times New Roman"/>
                <w:color w:val="000000"/>
                <w:lang w:eastAsia="en-AU"/>
              </w:rPr>
              <w:t>  The First Temple was destroyed.            In these terrible circum</w:t>
            </w:r>
            <w:r w:rsidRPr="00B438E6">
              <w:rPr>
                <w:rFonts w:ascii="Times New Roman" w:eastAsia="Times New Roman" w:hAnsi="Times New Roman" w:cs="Times New Roman"/>
                <w:color w:val="000000"/>
                <w:lang w:eastAsia="en-AU"/>
              </w:rPr>
              <w:softHyphen/>
              <w:t>stances information coming from a group of exiles from the northern kingdom, too far away to help Israel, may not have received much atten</w:t>
            </w:r>
            <w:r w:rsidRPr="00B438E6">
              <w:rPr>
                <w:rFonts w:ascii="Times New Roman" w:eastAsia="Times New Roman" w:hAnsi="Times New Roman" w:cs="Times New Roman"/>
                <w:color w:val="000000"/>
                <w:lang w:eastAsia="en-AU"/>
              </w:rPr>
              <w:softHyphen/>
              <w:t>tion.  The Babylonian exile would have taken priority in the minds of the people of the south</w:t>
            </w:r>
            <w:r w:rsidRPr="00B438E6">
              <w:rPr>
                <w:rFonts w:ascii="Times New Roman" w:eastAsia="Times New Roman" w:hAnsi="Times New Roman" w:cs="Times New Roman"/>
                <w:color w:val="000000"/>
                <w:lang w:eastAsia="en-AU"/>
              </w:rPr>
              <w:softHyphen/>
              <w:t>ern kingdom.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By the time of the return from Babylon, led by Ezra and Nehemiah, Greek influence and, with it, Greek names were spreading throughout the east Mediterranean area.  It would have been more difficult to ascertain the whereabouts of a distant river which had once been called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Meanwhile the </w:t>
            </w:r>
            <w:proofErr w:type="spellStart"/>
            <w:r w:rsidRPr="00B438E6">
              <w:rPr>
                <w:rFonts w:ascii="Times New Roman" w:eastAsia="Times New Roman" w:hAnsi="Times New Roman" w:cs="Times New Roman"/>
                <w:color w:val="000000"/>
                <w:lang w:eastAsia="en-AU"/>
              </w:rPr>
              <w:t>Ephraimite</w:t>
            </w:r>
            <w:proofErr w:type="spellEnd"/>
            <w:r w:rsidRPr="00B438E6">
              <w:rPr>
                <w:rFonts w:ascii="Times New Roman" w:eastAsia="Times New Roman" w:hAnsi="Times New Roman" w:cs="Times New Roman"/>
                <w:color w:val="000000"/>
                <w:lang w:eastAsia="en-AU"/>
              </w:rPr>
              <w:t xml:space="preserve"> escapees too were losing contact with their old home.   On the other side of the </w:t>
            </w:r>
            <w:proofErr w:type="spellStart"/>
            <w:r w:rsidRPr="00B438E6">
              <w:rPr>
                <w:rFonts w:ascii="Times New Roman" w:eastAsia="Times New Roman" w:hAnsi="Times New Roman" w:cs="Times New Roman"/>
                <w:color w:val="000000"/>
                <w:lang w:eastAsia="en-AU"/>
              </w:rPr>
              <w:t>Bos</w:t>
            </w:r>
            <w:r w:rsidRPr="00B438E6">
              <w:rPr>
                <w:rFonts w:ascii="Times New Roman" w:eastAsia="Times New Roman" w:hAnsi="Times New Roman" w:cs="Times New Roman"/>
                <w:color w:val="000000"/>
                <w:lang w:eastAsia="en-AU"/>
              </w:rPr>
              <w:softHyphen/>
              <w:t>phorus</w:t>
            </w:r>
            <w:proofErr w:type="spellEnd"/>
            <w:r w:rsidRPr="00B438E6">
              <w:rPr>
                <w:rFonts w:ascii="Times New Roman" w:eastAsia="Times New Roman" w:hAnsi="Times New Roman" w:cs="Times New Roman"/>
                <w:color w:val="000000"/>
                <w:lang w:eastAsia="en-AU"/>
              </w:rPr>
              <w:t xml:space="preserve"> they were entering a different world of Celtic and other tribes.  From there very little news about them reached Israel.  Thus the </w:t>
            </w:r>
            <w:proofErr w:type="spellStart"/>
            <w:r w:rsidRPr="00B438E6">
              <w:rPr>
                <w:rFonts w:ascii="Times New Roman" w:eastAsia="Times New Roman" w:hAnsi="Times New Roman" w:cs="Times New Roman"/>
                <w:color w:val="000000"/>
                <w:lang w:eastAsia="en-AU"/>
              </w:rPr>
              <w:t>Sam</w:t>
            </w:r>
            <w:r w:rsidRPr="00B438E6">
              <w:rPr>
                <w:rFonts w:ascii="Times New Roman" w:eastAsia="Times New Roman" w:hAnsi="Times New Roman" w:cs="Times New Roman"/>
                <w:color w:val="000000"/>
                <w:lang w:eastAsia="en-AU"/>
              </w:rPr>
              <w:softHyphen/>
              <w:t>batyon</w:t>
            </w:r>
            <w:proofErr w:type="spellEnd"/>
            <w:r w:rsidRPr="00B438E6">
              <w:rPr>
                <w:rFonts w:ascii="Times New Roman" w:eastAsia="Times New Roman" w:hAnsi="Times New Roman" w:cs="Times New Roman"/>
                <w:color w:val="000000"/>
                <w:lang w:eastAsia="en-AU"/>
              </w:rPr>
              <w:t xml:space="preserve"> -- wherever it might be -- </w:t>
            </w:r>
            <w:proofErr w:type="gramStart"/>
            <w:r w:rsidRPr="00B438E6">
              <w:rPr>
                <w:rFonts w:ascii="Times New Roman" w:eastAsia="Times New Roman" w:hAnsi="Times New Roman" w:cs="Times New Roman"/>
                <w:color w:val="000000"/>
                <w:lang w:eastAsia="en-AU"/>
              </w:rPr>
              <w:t>came</w:t>
            </w:r>
            <w:proofErr w:type="gramEnd"/>
            <w:r w:rsidRPr="00B438E6">
              <w:rPr>
                <w:rFonts w:ascii="Times New Roman" w:eastAsia="Times New Roman" w:hAnsi="Times New Roman" w:cs="Times New Roman"/>
                <w:color w:val="000000"/>
                <w:lang w:eastAsia="en-AU"/>
              </w:rPr>
              <w:t xml:space="preserve"> to be known in Jerusalem as an unknown place the escapees had last been heard from before contact faded out.</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Confirmation of this identification of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can be found in a Christian source a thousand years later.  Jerome,</w:t>
            </w:r>
            <w:bookmarkStart w:id="16" w:name="_ftnref16"/>
            <w:r w:rsidRPr="00B438E6">
              <w:rPr>
                <w:rFonts w:ascii="Times New Roman" w:eastAsia="Times New Roman" w:hAnsi="Times New Roman" w:cs="Times New Roman"/>
                <w:color w:val="000000"/>
                <w:lang w:eastAsia="en-AU"/>
              </w:rPr>
              <w:fldChar w:fldCharType="begin"/>
            </w:r>
            <w:r w:rsidRPr="00B438E6">
              <w:rPr>
                <w:rFonts w:ascii="Times New Roman" w:eastAsia="Times New Roman" w:hAnsi="Times New Roman" w:cs="Times New Roman"/>
                <w:color w:val="000000"/>
                <w:lang w:eastAsia="en-AU"/>
              </w:rPr>
              <w:instrText xml:space="preserve"> HYPERLINK "http://www.originofnations.org/books,%20papers/did_any_of_the_lost_tribes_go_north.htm" \l "_ftn16" \o "" </w:instrText>
            </w:r>
            <w:r w:rsidRPr="00B438E6">
              <w:rPr>
                <w:rFonts w:ascii="Times New Roman" w:eastAsia="Times New Roman" w:hAnsi="Times New Roman" w:cs="Times New Roman"/>
                <w:color w:val="000000"/>
                <w:lang w:eastAsia="en-AU"/>
              </w:rPr>
              <w:fldChar w:fldCharType="separate"/>
            </w:r>
            <w:r w:rsidRPr="00B438E6">
              <w:rPr>
                <w:rFonts w:ascii="Times New Roman" w:eastAsia="Times New Roman" w:hAnsi="Times New Roman" w:cs="Times New Roman"/>
                <w:color w:val="0000FF"/>
                <w:u w:val="single"/>
                <w:vertAlign w:val="superscript"/>
                <w:lang w:eastAsia="en-AU"/>
              </w:rPr>
              <w:t>[16]</w:t>
            </w:r>
            <w:r w:rsidRPr="00B438E6">
              <w:rPr>
                <w:rFonts w:ascii="Times New Roman" w:eastAsia="Times New Roman" w:hAnsi="Times New Roman" w:cs="Times New Roman"/>
                <w:color w:val="000000"/>
                <w:lang w:eastAsia="en-AU"/>
              </w:rPr>
              <w:fldChar w:fldCharType="end"/>
            </w:r>
            <w:bookmarkEnd w:id="16"/>
            <w:r w:rsidRPr="00B438E6">
              <w:rPr>
                <w:rFonts w:ascii="Times New Roman" w:eastAsia="Times New Roman" w:hAnsi="Times New Roman" w:cs="Times New Roman"/>
                <w:color w:val="000000"/>
                <w:lang w:eastAsia="en-AU"/>
              </w:rPr>
              <w:t xml:space="preserve"> living in Jerusalem ??, recorded a local tradition that the lost tribes were at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lastRenderedPageBreak/>
              <w:t xml:space="preserve">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can be observed;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at present can only be visualized.  What are the chances that they are the same?  The similarities, partial as they are, could be just a coinci</w:t>
            </w:r>
            <w:r w:rsidRPr="00B438E6">
              <w:rPr>
                <w:rFonts w:ascii="Times New Roman" w:eastAsia="Times New Roman" w:hAnsi="Times New Roman" w:cs="Times New Roman"/>
                <w:color w:val="000000"/>
                <w:lang w:eastAsia="en-AU"/>
              </w:rPr>
              <w:softHyphen/>
              <w:t>den</w:t>
            </w:r>
            <w:r w:rsidRPr="00B438E6">
              <w:rPr>
                <w:rFonts w:ascii="Times New Roman" w:eastAsia="Times New Roman" w:hAnsi="Times New Roman" w:cs="Times New Roman"/>
                <w:color w:val="000000"/>
                <w:lang w:eastAsia="en-AU"/>
              </w:rPr>
              <w:softHyphen/>
              <w:t>ce.  Neverthe</w:t>
            </w:r>
            <w:r w:rsidRPr="00B438E6">
              <w:rPr>
                <w:rFonts w:ascii="Times New Roman" w:eastAsia="Times New Roman" w:hAnsi="Times New Roman" w:cs="Times New Roman"/>
                <w:color w:val="000000"/>
                <w:lang w:eastAsia="en-AU"/>
              </w:rPr>
              <w:softHyphen/>
              <w:t>less the exceptional nature of their distinguishing charac</w:t>
            </w:r>
            <w:r w:rsidRPr="00B438E6">
              <w:rPr>
                <w:rFonts w:ascii="Times New Roman" w:eastAsia="Times New Roman" w:hAnsi="Times New Roman" w:cs="Times New Roman"/>
                <w:color w:val="000000"/>
                <w:lang w:eastAsia="en-AU"/>
              </w:rPr>
              <w:softHyphen/>
              <w:t>teristics makes any similar</w:t>
            </w:r>
            <w:r w:rsidRPr="00B438E6">
              <w:rPr>
                <w:rFonts w:ascii="Times New Roman" w:eastAsia="Times New Roman" w:hAnsi="Times New Roman" w:cs="Times New Roman"/>
                <w:color w:val="000000"/>
                <w:lang w:eastAsia="en-AU"/>
              </w:rPr>
              <w:softHyphen/>
              <w:t>ity at all more likely to be signifi</w:t>
            </w:r>
            <w:r w:rsidRPr="00B438E6">
              <w:rPr>
                <w:rFonts w:ascii="Times New Roman" w:eastAsia="Times New Roman" w:hAnsi="Times New Roman" w:cs="Times New Roman"/>
                <w:color w:val="000000"/>
                <w:lang w:eastAsia="en-AU"/>
              </w:rPr>
              <w:softHyphen/>
              <w:t>cant.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Certainly there is a differ</w:t>
            </w:r>
            <w:r w:rsidRPr="00B438E6">
              <w:rPr>
                <w:rFonts w:ascii="Times New Roman" w:eastAsia="Times New Roman" w:hAnsi="Times New Roman" w:cs="Times New Roman"/>
                <w:color w:val="000000"/>
                <w:lang w:eastAsia="en-AU"/>
              </w:rPr>
              <w:softHyphen/>
              <w:t>ence between a river that stops on average about once a week and one that does so exactly on the Sabbath.  Nevertheless, so far as the frequency of stop</w:t>
            </w:r>
            <w:r w:rsidRPr="00B438E6">
              <w:rPr>
                <w:rFonts w:ascii="Times New Roman" w:eastAsia="Times New Roman" w:hAnsi="Times New Roman" w:cs="Times New Roman"/>
                <w:color w:val="000000"/>
                <w:lang w:eastAsia="en-AU"/>
              </w:rPr>
              <w:softHyphen/>
              <w:t>ping is concerned, they are much more similar to each other than to any other rivers or straits.  After all, how many rivers or straits are there in the world that stop anywhere close to once a week?</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Not only can the remarkable </w:t>
            </w:r>
            <w:proofErr w:type="spellStart"/>
            <w:r w:rsidRPr="00B438E6">
              <w:rPr>
                <w:rFonts w:ascii="Times New Roman" w:eastAsia="Times New Roman" w:hAnsi="Times New Roman" w:cs="Times New Roman"/>
                <w:color w:val="000000"/>
                <w:lang w:eastAsia="en-AU"/>
              </w:rPr>
              <w:t>behaviour</w:t>
            </w:r>
            <w:proofErr w:type="spellEnd"/>
            <w:r w:rsidRPr="00B438E6">
              <w:rPr>
                <w:rFonts w:ascii="Times New Roman" w:eastAsia="Times New Roman" w:hAnsi="Times New Roman" w:cs="Times New Roman"/>
                <w:color w:val="000000"/>
                <w:lang w:eastAsia="en-AU"/>
              </w:rPr>
              <w:t xml:space="preserve"> of the current be explained, but also the movement of the stones.  And the disap</w:t>
            </w:r>
            <w:r w:rsidRPr="00B438E6">
              <w:rPr>
                <w:rFonts w:ascii="Times New Roman" w:eastAsia="Times New Roman" w:hAnsi="Times New Roman" w:cs="Times New Roman"/>
                <w:color w:val="000000"/>
                <w:lang w:eastAsia="en-AU"/>
              </w:rPr>
              <w:softHyphen/>
              <w:t>pearance of the name can be ac</w:t>
            </w:r>
            <w:r w:rsidRPr="00B438E6">
              <w:rPr>
                <w:rFonts w:ascii="Times New Roman" w:eastAsia="Times New Roman" w:hAnsi="Times New Roman" w:cs="Times New Roman"/>
                <w:color w:val="000000"/>
                <w:lang w:eastAsia="en-AU"/>
              </w:rPr>
              <w:softHyphen/>
              <w:t>counted for too.   </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Two other factors are worth considering: first, the Cim</w:t>
            </w:r>
            <w:r w:rsidRPr="00B438E6">
              <w:rPr>
                <w:rFonts w:ascii="Times New Roman" w:eastAsia="Times New Roman" w:hAnsi="Times New Roman" w:cs="Times New Roman"/>
                <w:color w:val="000000"/>
                <w:lang w:eastAsia="en-AU"/>
              </w:rPr>
              <w:softHyphen/>
              <w:t xml:space="preserve">merians almost certainly did cross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or nearby waters into Europe, thus putting themselves on the other side of it, in accord with tradition; second, plausible alter</w:t>
            </w:r>
            <w:r w:rsidRPr="00B438E6">
              <w:rPr>
                <w:rFonts w:ascii="Times New Roman" w:eastAsia="Times New Roman" w:hAnsi="Times New Roman" w:cs="Times New Roman"/>
                <w:color w:val="000000"/>
                <w:lang w:eastAsia="en-AU"/>
              </w:rPr>
              <w:softHyphen/>
              <w:t xml:space="preserve">natives to this identification of the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are lacking.</w:t>
            </w:r>
          </w:p>
          <w:p w:rsidR="00B438E6" w:rsidRPr="00B438E6" w:rsidRDefault="00B438E6" w:rsidP="00B438E6">
            <w:pPr>
              <w:spacing w:before="100" w:beforeAutospacing="1" w:after="100" w:afterAutospacing="1" w:line="240" w:lineRule="auto"/>
              <w:jc w:val="both"/>
              <w:rPr>
                <w:rFonts w:ascii="Times New Roman" w:eastAsia="Times New Roman" w:hAnsi="Times New Roman" w:cs="Times New Roman"/>
                <w:lang w:val="en-AU" w:eastAsia="en-AU"/>
              </w:rPr>
            </w:pPr>
            <w:r w:rsidRPr="00B438E6">
              <w:rPr>
                <w:rFonts w:ascii="Times New Roman" w:eastAsia="Times New Roman" w:hAnsi="Times New Roman" w:cs="Times New Roman"/>
                <w:color w:val="000000"/>
                <w:lang w:eastAsia="en-AU"/>
              </w:rPr>
              <w:t xml:space="preserve">          The identification cannot be absolute; but the </w:t>
            </w:r>
            <w:proofErr w:type="spellStart"/>
            <w:r w:rsidRPr="00B438E6">
              <w:rPr>
                <w:rFonts w:ascii="Times New Roman" w:eastAsia="Times New Roman" w:hAnsi="Times New Roman" w:cs="Times New Roman"/>
                <w:color w:val="000000"/>
                <w:lang w:eastAsia="en-AU"/>
              </w:rPr>
              <w:t>Bosphorus</w:t>
            </w:r>
            <w:proofErr w:type="spellEnd"/>
            <w:r w:rsidRPr="00B438E6">
              <w:rPr>
                <w:rFonts w:ascii="Times New Roman" w:eastAsia="Times New Roman" w:hAnsi="Times New Roman" w:cs="Times New Roman"/>
                <w:color w:val="000000"/>
                <w:lang w:eastAsia="en-AU"/>
              </w:rPr>
              <w:t xml:space="preserve"> emerges as the best candidate so far proposed for the mysterious </w:t>
            </w:r>
            <w:proofErr w:type="spellStart"/>
            <w:r w:rsidRPr="00B438E6">
              <w:rPr>
                <w:rFonts w:ascii="Times New Roman" w:eastAsia="Times New Roman" w:hAnsi="Times New Roman" w:cs="Times New Roman"/>
                <w:color w:val="000000"/>
                <w:lang w:eastAsia="en-AU"/>
              </w:rPr>
              <w:t>Sambatyon</w:t>
            </w:r>
            <w:proofErr w:type="spellEnd"/>
            <w:r w:rsidRPr="00B438E6">
              <w:rPr>
                <w:rFonts w:ascii="Times New Roman" w:eastAsia="Times New Roman" w:hAnsi="Times New Roman" w:cs="Times New Roman"/>
                <w:color w:val="000000"/>
                <w:lang w:eastAsia="en-AU"/>
              </w:rPr>
              <w:t xml:space="preserve"> of Jewish tradition.  It thus adds further evidence for the identification of the Cimmerians as the lost tribes of Israel.</w:t>
            </w:r>
          </w:p>
          <w:p w:rsidR="00B438E6" w:rsidRPr="00B438E6" w:rsidRDefault="00B438E6" w:rsidP="00B438E6">
            <w:pPr>
              <w:spacing w:after="0" w:line="240" w:lineRule="auto"/>
              <w:rPr>
                <w:rFonts w:ascii="Times New Roman" w:eastAsia="Times New Roman" w:hAnsi="Times New Roman" w:cs="Times New Roman"/>
                <w:b/>
                <w:bCs/>
                <w:i/>
                <w:iCs/>
                <w:lang w:val="en-AU" w:eastAsia="en-AU"/>
              </w:rPr>
            </w:pPr>
            <w:r w:rsidRPr="00B438E6">
              <w:rPr>
                <w:rFonts w:ascii="Times New Roman" w:eastAsia="Times New Roman" w:hAnsi="Times New Roman" w:cs="Times New Roman"/>
                <w:b/>
                <w:bCs/>
                <w:i/>
                <w:iCs/>
                <w:lang w:val="en-AU" w:eastAsia="en-AU"/>
              </w:rPr>
              <w:pict>
                <v:rect id="_x0000_i1025" style="width:154.45pt;height:.6pt" o:hrpct="330" o:hrstd="t" o:hr="t" fillcolor="#a0a0a0" stroked="f"/>
              </w:pict>
            </w:r>
          </w:p>
          <w:bookmarkStart w:id="17" w:name="_ftn1"/>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lang w:eastAsia="en-AU"/>
              </w:rPr>
              <w:t>[1]</w:t>
            </w:r>
            <w:r w:rsidRPr="00B438E6">
              <w:rPr>
                <w:rFonts w:ascii="Times New Roman" w:eastAsia="Times New Roman" w:hAnsi="Times New Roman" w:cs="Times New Roman"/>
                <w:lang w:eastAsia="en-AU"/>
              </w:rPr>
              <w:fldChar w:fldCharType="end"/>
            </w:r>
            <w:bookmarkEnd w:id="17"/>
            <w:r w:rsidRPr="00B438E6">
              <w:rPr>
                <w:rFonts w:ascii="Times New Roman" w:eastAsia="Times New Roman" w:hAnsi="Times New Roman" w:cs="Times New Roman"/>
                <w:lang w:eastAsia="en-AU"/>
              </w:rPr>
              <w:t> Sanhedrin (BT) 65b; Jeru</w:t>
            </w:r>
            <w:r w:rsidRPr="00B438E6">
              <w:rPr>
                <w:rFonts w:ascii="Times New Roman" w:eastAsia="Times New Roman" w:hAnsi="Times New Roman" w:cs="Times New Roman"/>
                <w:lang w:eastAsia="en-AU"/>
              </w:rPr>
              <w:softHyphen/>
              <w:t>salem Talmud Sanhedrin (JT) 10:6; Lamenta</w:t>
            </w:r>
            <w:r w:rsidRPr="00B438E6">
              <w:rPr>
                <w:rFonts w:ascii="Times New Roman" w:eastAsia="Times New Roman" w:hAnsi="Times New Roman" w:cs="Times New Roman"/>
                <w:lang w:eastAsia="en-AU"/>
              </w:rPr>
              <w:softHyphen/>
              <w:t xml:space="preserve">tions </w:t>
            </w:r>
            <w:proofErr w:type="spellStart"/>
            <w:r w:rsidRPr="00B438E6">
              <w:rPr>
                <w:rFonts w:ascii="Times New Roman" w:eastAsia="Times New Roman" w:hAnsi="Times New Roman" w:cs="Times New Roman"/>
                <w:lang w:eastAsia="en-AU"/>
              </w:rPr>
              <w:t>Rabba</w:t>
            </w:r>
            <w:proofErr w:type="spellEnd"/>
            <w:r w:rsidRPr="00B438E6">
              <w:rPr>
                <w:rFonts w:ascii="Times New Roman" w:eastAsia="Times New Roman" w:hAnsi="Times New Roman" w:cs="Times New Roman"/>
                <w:lang w:eastAsia="en-AU"/>
              </w:rPr>
              <w:t xml:space="preserve"> 2:9; Genesis </w:t>
            </w:r>
            <w:proofErr w:type="spellStart"/>
            <w:r w:rsidRPr="00B438E6">
              <w:rPr>
                <w:rFonts w:ascii="Times New Roman" w:eastAsia="Times New Roman" w:hAnsi="Times New Roman" w:cs="Times New Roman"/>
                <w:lang w:eastAsia="en-AU"/>
              </w:rPr>
              <w:t>Rabba</w:t>
            </w:r>
            <w:proofErr w:type="spellEnd"/>
            <w:r w:rsidRPr="00B438E6">
              <w:rPr>
                <w:rFonts w:ascii="Times New Roman" w:eastAsia="Times New Roman" w:hAnsi="Times New Roman" w:cs="Times New Roman"/>
                <w:lang w:eastAsia="en-AU"/>
              </w:rPr>
              <w:t xml:space="preserve"> 11:5, 73:6; Targum Pseudo-Jonathan on Exodus 34:10; </w:t>
            </w:r>
            <w:proofErr w:type="spellStart"/>
            <w:r w:rsidRPr="00B438E6">
              <w:rPr>
                <w:rFonts w:ascii="Times New Roman" w:eastAsia="Times New Roman" w:hAnsi="Times New Roman" w:cs="Times New Roman"/>
                <w:lang w:eastAsia="en-AU"/>
              </w:rPr>
              <w:t>Nachmanides</w:t>
            </w:r>
            <w:proofErr w:type="spellEnd"/>
            <w:r w:rsidRPr="00B438E6">
              <w:rPr>
                <w:rFonts w:ascii="Times New Roman" w:eastAsia="Times New Roman" w:hAnsi="Times New Roman" w:cs="Times New Roman"/>
                <w:lang w:eastAsia="en-AU"/>
              </w:rPr>
              <w:t xml:space="preserve"> on Deuteronomy 32:36.</w:t>
            </w:r>
          </w:p>
          <w:bookmarkStart w:id="18" w:name="_ftn2"/>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"_ftnref2"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[2]</w:t>
            </w:r>
            <w:r w:rsidRPr="00B438E6">
              <w:rPr>
                <w:rFonts w:ascii="Times New Roman" w:eastAsia="Times New Roman" w:hAnsi="Times New Roman" w:cs="Times New Roman"/>
                <w:lang w:eastAsia="en-AU"/>
              </w:rPr>
              <w:fldChar w:fldCharType="end"/>
            </w:r>
            <w:bookmarkEnd w:id="18"/>
            <w:r w:rsidRPr="00B438E6">
              <w:rPr>
                <w:rFonts w:ascii="Times New Roman" w:eastAsia="Times New Roman" w:hAnsi="Times New Roman" w:cs="Times New Roman"/>
                <w:lang w:eastAsia="en-AU"/>
              </w:rPr>
              <w:t>  2nd century, A.D.</w:t>
            </w:r>
          </w:p>
          <w:bookmarkStart w:id="19" w:name="_ftn3"/>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"_ftnref3"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[3]</w:t>
            </w:r>
            <w:r w:rsidRPr="00B438E6">
              <w:rPr>
                <w:rFonts w:ascii="Times New Roman" w:eastAsia="Times New Roman" w:hAnsi="Times New Roman" w:cs="Times New Roman"/>
                <w:lang w:eastAsia="en-AU"/>
              </w:rPr>
              <w:fldChar w:fldCharType="end"/>
            </w:r>
            <w:bookmarkEnd w:id="19"/>
            <w:r w:rsidRPr="00B438E6">
              <w:rPr>
                <w:rFonts w:ascii="Times New Roman" w:eastAsia="Times New Roman" w:hAnsi="Times New Roman" w:cs="Times New Roman"/>
                <w:lang w:eastAsia="en-AU"/>
              </w:rPr>
              <w:t>  13</w:t>
            </w:r>
            <w:r w:rsidRPr="00B438E6">
              <w:rPr>
                <w:rFonts w:ascii="Times New Roman" w:eastAsia="Times New Roman" w:hAnsi="Times New Roman" w:cs="Times New Roman"/>
                <w:vertAlign w:val="superscript"/>
                <w:lang w:eastAsia="en-AU"/>
              </w:rPr>
              <w:t>th</w:t>
            </w:r>
            <w:r w:rsidRPr="00B438E6">
              <w:rPr>
                <w:rFonts w:ascii="Times New Roman" w:eastAsia="Times New Roman" w:hAnsi="Times New Roman" w:cs="Times New Roman"/>
                <w:lang w:eastAsia="en-AU"/>
              </w:rPr>
              <w:t> century.</w:t>
            </w:r>
          </w:p>
          <w:bookmarkStart w:id="20" w:name="_ftn4"/>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"_ftnref4"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[4]</w:t>
            </w:r>
            <w:r w:rsidRPr="00B438E6">
              <w:rPr>
                <w:rFonts w:ascii="Times New Roman" w:eastAsia="Times New Roman" w:hAnsi="Times New Roman" w:cs="Times New Roman"/>
                <w:lang w:eastAsia="en-AU"/>
              </w:rPr>
              <w:fldChar w:fldCharType="end"/>
            </w:r>
            <w:bookmarkEnd w:id="20"/>
            <w:r w:rsidRPr="00B438E6">
              <w:rPr>
                <w:rFonts w:ascii="Times New Roman" w:eastAsia="Times New Roman" w:hAnsi="Times New Roman" w:cs="Times New Roman"/>
                <w:lang w:eastAsia="en-AU"/>
              </w:rPr>
              <w:t>  A variant form of the name.</w:t>
            </w:r>
          </w:p>
          <w:bookmarkStart w:id="21" w:name="_ftn5"/>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"_ftnref5"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[5]</w:t>
            </w:r>
            <w:r w:rsidRPr="00B438E6">
              <w:rPr>
                <w:rFonts w:ascii="Times New Roman" w:eastAsia="Times New Roman" w:hAnsi="Times New Roman" w:cs="Times New Roman"/>
                <w:lang w:eastAsia="en-AU"/>
              </w:rPr>
              <w:fldChar w:fldCharType="end"/>
            </w:r>
            <w:bookmarkEnd w:id="21"/>
            <w:r w:rsidRPr="00B438E6">
              <w:rPr>
                <w:rFonts w:ascii="Times New Roman" w:eastAsia="Times New Roman" w:hAnsi="Times New Roman" w:cs="Times New Roman"/>
                <w:lang w:eastAsia="en-AU"/>
              </w:rPr>
              <w:t>  Pliny, Natural History 31:24; Joseph</w:t>
            </w:r>
            <w:r w:rsidRPr="00B438E6">
              <w:rPr>
                <w:rFonts w:ascii="Times New Roman" w:eastAsia="Times New Roman" w:hAnsi="Times New Roman" w:cs="Times New Roman"/>
                <w:lang w:eastAsia="en-AU"/>
              </w:rPr>
              <w:softHyphen/>
              <w:t>us, Wars of the Jews, 7:96-99.</w:t>
            </w:r>
          </w:p>
          <w:bookmarkStart w:id="22" w:name="_ftn6"/>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"_ftnref6"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[6]</w:t>
            </w:r>
            <w:r w:rsidRPr="00B438E6">
              <w:rPr>
                <w:rFonts w:ascii="Times New Roman" w:eastAsia="Times New Roman" w:hAnsi="Times New Roman" w:cs="Times New Roman"/>
                <w:lang w:eastAsia="en-AU"/>
              </w:rPr>
              <w:fldChar w:fldCharType="end"/>
            </w:r>
            <w:bookmarkEnd w:id="22"/>
            <w:r w:rsidRPr="00B438E6">
              <w:rPr>
                <w:rFonts w:ascii="Times New Roman" w:eastAsia="Times New Roman" w:hAnsi="Times New Roman" w:cs="Times New Roman"/>
                <w:lang w:eastAsia="en-AU"/>
              </w:rPr>
              <w:t xml:space="preserve"> See Rafael Eisenberg, A Matter of Return, </w:t>
            </w:r>
            <w:proofErr w:type="spellStart"/>
            <w:r w:rsidRPr="00B438E6">
              <w:rPr>
                <w:rFonts w:ascii="Times New Roman" w:eastAsia="Times New Roman" w:hAnsi="Times New Roman" w:cs="Times New Roman"/>
                <w:lang w:eastAsia="en-AU"/>
              </w:rPr>
              <w:t>Feldheim</w:t>
            </w:r>
            <w:proofErr w:type="spellEnd"/>
            <w:r w:rsidRPr="00B438E6">
              <w:rPr>
                <w:rFonts w:ascii="Times New Roman" w:eastAsia="Times New Roman" w:hAnsi="Times New Roman" w:cs="Times New Roman"/>
                <w:lang w:eastAsia="en-AU"/>
              </w:rPr>
              <w:t xml:space="preserve">, Jerusalem, 1980, pp.135-7; </w:t>
            </w:r>
            <w:proofErr w:type="spellStart"/>
            <w:r w:rsidRPr="00B438E6">
              <w:rPr>
                <w:rFonts w:ascii="Times New Roman" w:eastAsia="Times New Roman" w:hAnsi="Times New Roman" w:cs="Times New Roman"/>
                <w:lang w:eastAsia="en-AU"/>
              </w:rPr>
              <w:t>Enc.Jud</w:t>
            </w:r>
            <w:proofErr w:type="spellEnd"/>
            <w:r w:rsidRPr="00B438E6">
              <w:rPr>
                <w:rFonts w:ascii="Times New Roman" w:eastAsia="Times New Roman" w:hAnsi="Times New Roman" w:cs="Times New Roman"/>
                <w:u w:val="single"/>
                <w:lang w:eastAsia="en-AU"/>
              </w:rPr>
              <w:t>.</w:t>
            </w:r>
            <w:r w:rsidRPr="00B438E6">
              <w:rPr>
                <w:rFonts w:ascii="Times New Roman" w:eastAsia="Times New Roman" w:hAnsi="Times New Roman" w:cs="Times New Roman"/>
                <w:lang w:eastAsia="en-AU"/>
              </w:rPr>
              <w:t> </w:t>
            </w:r>
            <w:proofErr w:type="spellStart"/>
            <w:r w:rsidRPr="00B438E6">
              <w:rPr>
                <w:rFonts w:ascii="Times New Roman" w:eastAsia="Times New Roman" w:hAnsi="Times New Roman" w:cs="Times New Roman"/>
                <w:lang w:eastAsia="en-AU"/>
              </w:rPr>
              <w:t>s.v</w:t>
            </w:r>
            <w:proofErr w:type="spellEnd"/>
            <w:r w:rsidRPr="00B438E6">
              <w:rPr>
                <w:rFonts w:ascii="Times New Roman" w:eastAsia="Times New Roman" w:hAnsi="Times New Roman" w:cs="Times New Roman"/>
                <w:lang w:eastAsia="en-AU"/>
              </w:rPr>
              <w:t>. "</w:t>
            </w:r>
            <w:proofErr w:type="spellStart"/>
            <w:r w:rsidRPr="00B438E6">
              <w:rPr>
                <w:rFonts w:ascii="Times New Roman" w:eastAsia="Times New Roman" w:hAnsi="Times New Roman" w:cs="Times New Roman"/>
                <w:lang w:eastAsia="en-AU"/>
              </w:rPr>
              <w:t>Sambatyon</w:t>
            </w:r>
            <w:proofErr w:type="spellEnd"/>
            <w:r w:rsidRPr="00B438E6">
              <w:rPr>
                <w:rFonts w:ascii="Times New Roman" w:eastAsia="Times New Roman" w:hAnsi="Times New Roman" w:cs="Times New Roman"/>
                <w:lang w:eastAsia="en-AU"/>
              </w:rPr>
              <w:t>".</w:t>
            </w:r>
          </w:p>
          <w:bookmarkStart w:id="23" w:name="_ftn7"/>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"_ftnref7"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[7]</w:t>
            </w:r>
            <w:r w:rsidRPr="00B438E6">
              <w:rPr>
                <w:rFonts w:ascii="Times New Roman" w:eastAsia="Times New Roman" w:hAnsi="Times New Roman" w:cs="Times New Roman"/>
                <w:lang w:eastAsia="en-AU"/>
              </w:rPr>
              <w:fldChar w:fldCharType="end"/>
            </w:r>
            <w:bookmarkEnd w:id="23"/>
            <w:r w:rsidRPr="00B438E6">
              <w:rPr>
                <w:rFonts w:ascii="Times New Roman" w:eastAsia="Times New Roman" w:hAnsi="Times New Roman" w:cs="Times New Roman"/>
                <w:lang w:eastAsia="en-AU"/>
              </w:rPr>
              <w:t xml:space="preserve">   Herodotus, Persian </w:t>
            </w:r>
            <w:proofErr w:type="gramStart"/>
            <w:r w:rsidRPr="00B438E6">
              <w:rPr>
                <w:rFonts w:ascii="Times New Roman" w:eastAsia="Times New Roman" w:hAnsi="Times New Roman" w:cs="Times New Roman"/>
                <w:lang w:eastAsia="en-AU"/>
              </w:rPr>
              <w:t>Wars,  Book</w:t>
            </w:r>
            <w:proofErr w:type="gramEnd"/>
            <w:r w:rsidRPr="00B438E6">
              <w:rPr>
                <w:rFonts w:ascii="Times New Roman" w:eastAsia="Times New Roman" w:hAnsi="Times New Roman" w:cs="Times New Roman"/>
                <w:lang w:eastAsia="en-AU"/>
              </w:rPr>
              <w:t xml:space="preserve"> I, Chapter16.  The Cimmerians have been identified as </w:t>
            </w:r>
            <w:proofErr w:type="spellStart"/>
            <w:r w:rsidRPr="00B438E6">
              <w:rPr>
                <w:rFonts w:ascii="Times New Roman" w:eastAsia="Times New Roman" w:hAnsi="Times New Roman" w:cs="Times New Roman"/>
                <w:lang w:eastAsia="en-AU"/>
              </w:rPr>
              <w:t>Ephraimites</w:t>
            </w:r>
            <w:proofErr w:type="spellEnd"/>
            <w:r w:rsidRPr="00B438E6">
              <w:rPr>
                <w:rFonts w:ascii="Times New Roman" w:eastAsia="Times New Roman" w:hAnsi="Times New Roman" w:cs="Times New Roman"/>
                <w:lang w:eastAsia="en-AU"/>
              </w:rPr>
              <w:t xml:space="preserve"> by various authors, and will be thus identified in a book by this author, now in preparation.</w:t>
            </w:r>
          </w:p>
          <w:bookmarkStart w:id="24" w:name="_ftn8"/>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"_ftnref8"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[8]</w:t>
            </w:r>
            <w:r w:rsidRPr="00B438E6">
              <w:rPr>
                <w:rFonts w:ascii="Times New Roman" w:eastAsia="Times New Roman" w:hAnsi="Times New Roman" w:cs="Times New Roman"/>
                <w:lang w:eastAsia="en-AU"/>
              </w:rPr>
              <w:fldChar w:fldCharType="end"/>
            </w:r>
            <w:bookmarkEnd w:id="24"/>
            <w:r w:rsidRPr="00B438E6">
              <w:rPr>
                <w:rFonts w:ascii="Times New Roman" w:eastAsia="Times New Roman" w:hAnsi="Times New Roman" w:cs="Times New Roman"/>
                <w:lang w:eastAsia="en-AU"/>
              </w:rPr>
              <w:t xml:space="preserve">   On the date of the Cimmerian appearance in the Crimea see for example M. </w:t>
            </w:r>
            <w:proofErr w:type="spellStart"/>
            <w:r w:rsidRPr="00B438E6">
              <w:rPr>
                <w:rFonts w:ascii="Times New Roman" w:eastAsia="Times New Roman" w:hAnsi="Times New Roman" w:cs="Times New Roman"/>
                <w:lang w:eastAsia="en-AU"/>
              </w:rPr>
              <w:t>Ros</w:t>
            </w:r>
            <w:r w:rsidRPr="00B438E6">
              <w:rPr>
                <w:rFonts w:ascii="Times New Roman" w:eastAsia="Times New Roman" w:hAnsi="Times New Roman" w:cs="Times New Roman"/>
                <w:lang w:eastAsia="en-AU"/>
              </w:rPr>
              <w:softHyphen/>
              <w:t>tov</w:t>
            </w:r>
            <w:r w:rsidRPr="00B438E6">
              <w:rPr>
                <w:rFonts w:ascii="Times New Roman" w:eastAsia="Times New Roman" w:hAnsi="Times New Roman" w:cs="Times New Roman"/>
                <w:lang w:eastAsia="en-AU"/>
              </w:rPr>
              <w:softHyphen/>
              <w:t>tzeff</w:t>
            </w:r>
            <w:proofErr w:type="spellEnd"/>
            <w:r w:rsidRPr="00B438E6">
              <w:rPr>
                <w:rFonts w:ascii="Times New Roman" w:eastAsia="Times New Roman" w:hAnsi="Times New Roman" w:cs="Times New Roman"/>
                <w:lang w:eastAsia="en-AU"/>
              </w:rPr>
              <w:t>, Iranians and Greeks in South Rus</w:t>
            </w:r>
            <w:r w:rsidRPr="00B438E6">
              <w:rPr>
                <w:rFonts w:ascii="Times New Roman" w:eastAsia="Times New Roman" w:hAnsi="Times New Roman" w:cs="Times New Roman"/>
                <w:lang w:eastAsia="en-AU"/>
              </w:rPr>
              <w:softHyphen/>
              <w:t>sia, Ox</w:t>
            </w:r>
            <w:r w:rsidRPr="00B438E6">
              <w:rPr>
                <w:rFonts w:ascii="Times New Roman" w:eastAsia="Times New Roman" w:hAnsi="Times New Roman" w:cs="Times New Roman"/>
                <w:lang w:eastAsia="en-AU"/>
              </w:rPr>
              <w:softHyphen/>
              <w:t>ford, 1922, pp.37,44.</w:t>
            </w:r>
          </w:p>
          <w:bookmarkStart w:id="25" w:name="_ftn9"/>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"_ftnref9"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[9]</w:t>
            </w:r>
            <w:r w:rsidRPr="00B438E6">
              <w:rPr>
                <w:rFonts w:ascii="Times New Roman" w:eastAsia="Times New Roman" w:hAnsi="Times New Roman" w:cs="Times New Roman"/>
                <w:lang w:eastAsia="en-AU"/>
              </w:rPr>
              <w:fldChar w:fldCharType="end"/>
            </w:r>
            <w:bookmarkEnd w:id="25"/>
            <w:r w:rsidRPr="00B438E6">
              <w:rPr>
                <w:rFonts w:ascii="Times New Roman" w:eastAsia="Times New Roman" w:hAnsi="Times New Roman" w:cs="Times New Roman"/>
                <w:lang w:eastAsia="en-AU"/>
              </w:rPr>
              <w:t xml:space="preserve">   C. G. </w:t>
            </w:r>
            <w:proofErr w:type="spellStart"/>
            <w:r w:rsidRPr="00B438E6">
              <w:rPr>
                <w:rFonts w:ascii="Times New Roman" w:eastAsia="Times New Roman" w:hAnsi="Times New Roman" w:cs="Times New Roman"/>
                <w:lang w:eastAsia="en-AU"/>
              </w:rPr>
              <w:t>Gunnerson</w:t>
            </w:r>
            <w:proofErr w:type="spellEnd"/>
            <w:r w:rsidRPr="00B438E6">
              <w:rPr>
                <w:rFonts w:ascii="Times New Roman" w:eastAsia="Times New Roman" w:hAnsi="Times New Roman" w:cs="Times New Roman"/>
                <w:lang w:eastAsia="en-AU"/>
              </w:rPr>
              <w:t xml:space="preserve"> and E. </w:t>
            </w:r>
            <w:proofErr w:type="spellStart"/>
            <w:r w:rsidRPr="00B438E6">
              <w:rPr>
                <w:rFonts w:ascii="Times New Roman" w:eastAsia="Times New Roman" w:hAnsi="Times New Roman" w:cs="Times New Roman"/>
                <w:lang w:eastAsia="en-AU"/>
              </w:rPr>
              <w:t>Ozturgut</w:t>
            </w:r>
            <w:proofErr w:type="spellEnd"/>
            <w:r w:rsidRPr="00B438E6">
              <w:rPr>
                <w:rFonts w:ascii="Times New Roman" w:eastAsia="Times New Roman" w:hAnsi="Times New Roman" w:cs="Times New Roman"/>
                <w:lang w:eastAsia="en-AU"/>
              </w:rPr>
              <w:t xml:space="preserve">, "The </w:t>
            </w:r>
            <w:proofErr w:type="spellStart"/>
            <w:r w:rsidRPr="00B438E6">
              <w:rPr>
                <w:rFonts w:ascii="Times New Roman" w:eastAsia="Times New Roman" w:hAnsi="Times New Roman" w:cs="Times New Roman"/>
                <w:lang w:eastAsia="en-AU"/>
              </w:rPr>
              <w:t>Bosphorus</w:t>
            </w:r>
            <w:proofErr w:type="spellEnd"/>
            <w:r w:rsidRPr="00B438E6">
              <w:rPr>
                <w:rFonts w:ascii="Times New Roman" w:eastAsia="Times New Roman" w:hAnsi="Times New Roman" w:cs="Times New Roman"/>
                <w:lang w:eastAsia="en-AU"/>
              </w:rPr>
              <w:t xml:space="preserve">" in E. T. </w:t>
            </w:r>
            <w:proofErr w:type="spellStart"/>
            <w:r w:rsidRPr="00B438E6">
              <w:rPr>
                <w:rFonts w:ascii="Times New Roman" w:eastAsia="Times New Roman" w:hAnsi="Times New Roman" w:cs="Times New Roman"/>
                <w:lang w:eastAsia="en-AU"/>
              </w:rPr>
              <w:t>Degens</w:t>
            </w:r>
            <w:proofErr w:type="spellEnd"/>
            <w:r w:rsidRPr="00B438E6">
              <w:rPr>
                <w:rFonts w:ascii="Times New Roman" w:eastAsia="Times New Roman" w:hAnsi="Times New Roman" w:cs="Times New Roman"/>
                <w:lang w:eastAsia="en-AU"/>
              </w:rPr>
              <w:t xml:space="preserve"> and D. A. Ross (eds.) The Black Sea -- Geology, Chemistry and Biology, American Association of Petroleum Geologists, Tulsa, 1974, p.103.</w:t>
            </w:r>
          </w:p>
          <w:bookmarkStart w:id="26" w:name="_ftn10"/>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"_ftnref10"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[10]</w:t>
            </w:r>
            <w:r w:rsidRPr="00B438E6">
              <w:rPr>
                <w:rFonts w:ascii="Times New Roman" w:eastAsia="Times New Roman" w:hAnsi="Times New Roman" w:cs="Times New Roman"/>
                <w:lang w:eastAsia="en-AU"/>
              </w:rPr>
              <w:fldChar w:fldCharType="end"/>
            </w:r>
            <w:bookmarkEnd w:id="26"/>
            <w:r w:rsidRPr="00B438E6">
              <w:rPr>
                <w:rFonts w:ascii="Times New Roman" w:eastAsia="Times New Roman" w:hAnsi="Times New Roman" w:cs="Times New Roman"/>
                <w:lang w:eastAsia="en-AU"/>
              </w:rPr>
              <w:t> See “Currents” in Black Sea Pilot, Hydrographic Department, Admiralty, London, 1955 edition (or other editions presumably)</w:t>
            </w:r>
          </w:p>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val="en-AU" w:eastAsia="en-AU"/>
              </w:rPr>
              <w:t> </w:t>
            </w:r>
          </w:p>
          <w:bookmarkStart w:id="27" w:name="_ftn11"/>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"_ftnref11"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[11]</w:t>
            </w:r>
            <w:r w:rsidRPr="00B438E6">
              <w:rPr>
                <w:rFonts w:ascii="Times New Roman" w:eastAsia="Times New Roman" w:hAnsi="Times New Roman" w:cs="Times New Roman"/>
                <w:lang w:eastAsia="en-AU"/>
              </w:rPr>
              <w:fldChar w:fldCharType="end"/>
            </w:r>
            <w:bookmarkEnd w:id="27"/>
            <w:r w:rsidRPr="00B438E6">
              <w:rPr>
                <w:rFonts w:ascii="Times New Roman" w:eastAsia="Times New Roman" w:hAnsi="Times New Roman" w:cs="Times New Roman"/>
                <w:lang w:eastAsia="en-AU"/>
              </w:rPr>
              <w:t xml:space="preserve">  B. W. </w:t>
            </w:r>
            <w:proofErr w:type="spellStart"/>
            <w:r w:rsidRPr="00B438E6">
              <w:rPr>
                <w:rFonts w:ascii="Times New Roman" w:eastAsia="Times New Roman" w:hAnsi="Times New Roman" w:cs="Times New Roman"/>
                <w:lang w:eastAsia="en-AU"/>
              </w:rPr>
              <w:t>Labaree</w:t>
            </w:r>
            <w:proofErr w:type="spellEnd"/>
            <w:r w:rsidRPr="00B438E6">
              <w:rPr>
                <w:rFonts w:ascii="Times New Roman" w:eastAsia="Times New Roman" w:hAnsi="Times New Roman" w:cs="Times New Roman"/>
                <w:lang w:eastAsia="en-AU"/>
              </w:rPr>
              <w:t>, "How the Greeks sailed into the Black Sea", American Journal of Archaeology, vol 61 (1957), pp.29-33.</w:t>
            </w:r>
          </w:p>
          <w:bookmarkStart w:id="28" w:name="_ftn12"/>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"_ftnref12"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[12]</w:t>
            </w:r>
            <w:r w:rsidRPr="00B438E6">
              <w:rPr>
                <w:rFonts w:ascii="Times New Roman" w:eastAsia="Times New Roman" w:hAnsi="Times New Roman" w:cs="Times New Roman"/>
                <w:lang w:eastAsia="en-AU"/>
              </w:rPr>
              <w:fldChar w:fldCharType="end"/>
            </w:r>
            <w:bookmarkEnd w:id="28"/>
            <w:r w:rsidRPr="00B438E6">
              <w:rPr>
                <w:rFonts w:ascii="Times New Roman" w:eastAsia="Times New Roman" w:hAnsi="Times New Roman" w:cs="Times New Roman"/>
                <w:lang w:eastAsia="en-AU"/>
              </w:rPr>
              <w:t>   Cited at the beginning of this article.</w:t>
            </w:r>
          </w:p>
          <w:bookmarkStart w:id="29" w:name="_ftn13"/>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"_ftnref13"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[13]</w:t>
            </w:r>
            <w:r w:rsidRPr="00B438E6">
              <w:rPr>
                <w:rFonts w:ascii="Times New Roman" w:eastAsia="Times New Roman" w:hAnsi="Times New Roman" w:cs="Times New Roman"/>
                <w:lang w:eastAsia="en-AU"/>
              </w:rPr>
              <w:fldChar w:fldCharType="end"/>
            </w:r>
            <w:bookmarkEnd w:id="29"/>
            <w:r w:rsidRPr="00B438E6">
              <w:rPr>
                <w:rFonts w:ascii="Times New Roman" w:eastAsia="Times New Roman" w:hAnsi="Times New Roman" w:cs="Times New Roman"/>
                <w:lang w:eastAsia="en-AU"/>
              </w:rPr>
              <w:t>  According to the regnal dates (605-560 B.C.) of King Alyattes of Lydia, who chased them out of Asia Minor.</w:t>
            </w:r>
          </w:p>
          <w:bookmarkStart w:id="30" w:name="_ftn14"/>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"_ftnref14"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[14]</w:t>
            </w:r>
            <w:r w:rsidRPr="00B438E6">
              <w:rPr>
                <w:rFonts w:ascii="Times New Roman" w:eastAsia="Times New Roman" w:hAnsi="Times New Roman" w:cs="Times New Roman"/>
                <w:lang w:eastAsia="en-AU"/>
              </w:rPr>
              <w:fldChar w:fldCharType="end"/>
            </w:r>
            <w:bookmarkEnd w:id="30"/>
            <w:r w:rsidRPr="00B438E6">
              <w:rPr>
                <w:rFonts w:ascii="Times New Roman" w:eastAsia="Times New Roman" w:hAnsi="Times New Roman" w:cs="Times New Roman"/>
                <w:lang w:eastAsia="en-AU"/>
              </w:rPr>
              <w:t xml:space="preserve">  The root of the last part of the name </w:t>
            </w:r>
            <w:proofErr w:type="spellStart"/>
            <w:r w:rsidRPr="00B438E6">
              <w:rPr>
                <w:rFonts w:ascii="Times New Roman" w:eastAsia="Times New Roman" w:hAnsi="Times New Roman" w:cs="Times New Roman"/>
                <w:lang w:eastAsia="en-AU"/>
              </w:rPr>
              <w:t>Sambatyon</w:t>
            </w:r>
            <w:proofErr w:type="spellEnd"/>
            <w:r w:rsidRPr="00B438E6">
              <w:rPr>
                <w:rFonts w:ascii="Times New Roman" w:eastAsia="Times New Roman" w:hAnsi="Times New Roman" w:cs="Times New Roman"/>
                <w:lang w:eastAsia="en-AU"/>
              </w:rPr>
              <w:t xml:space="preserve"> could be related to Bithynia, the region on the south shore of the </w:t>
            </w:r>
            <w:proofErr w:type="spellStart"/>
            <w:r w:rsidRPr="00B438E6">
              <w:rPr>
                <w:rFonts w:ascii="Times New Roman" w:eastAsia="Times New Roman" w:hAnsi="Times New Roman" w:cs="Times New Roman"/>
                <w:lang w:eastAsia="en-AU"/>
              </w:rPr>
              <w:t>Bosphorus</w:t>
            </w:r>
            <w:proofErr w:type="spellEnd"/>
            <w:r w:rsidRPr="00B438E6">
              <w:rPr>
                <w:rFonts w:ascii="Times New Roman" w:eastAsia="Times New Roman" w:hAnsi="Times New Roman" w:cs="Times New Roman"/>
                <w:lang w:eastAsia="en-AU"/>
              </w:rPr>
              <w:t xml:space="preserve">; see my "Did the Lost Tribes go north", </w:t>
            </w:r>
            <w:proofErr w:type="spellStart"/>
            <w:r w:rsidRPr="00B438E6">
              <w:rPr>
                <w:rFonts w:ascii="Times New Roman" w:eastAsia="Times New Roman" w:hAnsi="Times New Roman" w:cs="Times New Roman"/>
                <w:lang w:eastAsia="en-AU"/>
              </w:rPr>
              <w:t>B'Or</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HaTorah</w:t>
            </w:r>
            <w:proofErr w:type="spellEnd"/>
            <w:r w:rsidRPr="00B438E6">
              <w:rPr>
                <w:rFonts w:ascii="Times New Roman" w:eastAsia="Times New Roman" w:hAnsi="Times New Roman" w:cs="Times New Roman"/>
                <w:lang w:eastAsia="en-AU"/>
              </w:rPr>
              <w:t xml:space="preserve">, Jerusalem, 1987, pp.131-133 (republished in Hebrew by the same magazine in 1992 </w:t>
            </w:r>
            <w:r w:rsidRPr="00B438E6">
              <w:rPr>
                <w:rFonts w:ascii="Times New Roman" w:eastAsia="Times New Roman" w:hAnsi="Times New Roman" w:cs="Times New Roman"/>
                <w:lang w:eastAsia="en-AU"/>
              </w:rPr>
              <w:lastRenderedPageBreak/>
              <w:t>???)   For other background information on the name see Wilhelm Schulze, "</w:t>
            </w:r>
            <w:proofErr w:type="spellStart"/>
            <w:r w:rsidRPr="00B438E6">
              <w:rPr>
                <w:rFonts w:ascii="Times New Roman" w:eastAsia="Times New Roman" w:hAnsi="Times New Roman" w:cs="Times New Roman"/>
                <w:lang w:eastAsia="en-AU"/>
              </w:rPr>
              <w:t>Samstag</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Zeit</w:t>
            </w:r>
            <w:r w:rsidRPr="00B438E6">
              <w:rPr>
                <w:rFonts w:ascii="Times New Roman" w:eastAsia="Times New Roman" w:hAnsi="Times New Roman" w:cs="Times New Roman"/>
                <w:lang w:eastAsia="en-AU"/>
              </w:rPr>
              <w:softHyphen/>
              <w:t>schrift</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für</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vergleichende</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Sprach</w:t>
            </w:r>
            <w:r w:rsidRPr="00B438E6">
              <w:rPr>
                <w:rFonts w:ascii="Times New Roman" w:eastAsia="Times New Roman" w:hAnsi="Times New Roman" w:cs="Times New Roman"/>
                <w:lang w:eastAsia="en-AU"/>
              </w:rPr>
              <w:softHyphen/>
              <w:t>forschung</w:t>
            </w:r>
            <w:proofErr w:type="spellEnd"/>
            <w:r w:rsidRPr="00B438E6">
              <w:rPr>
                <w:rFonts w:ascii="Times New Roman" w:eastAsia="Times New Roman" w:hAnsi="Times New Roman" w:cs="Times New Roman"/>
                <w:lang w:eastAsia="en-AU"/>
              </w:rPr>
              <w:t>, vol. XXXIII (1895), pp.378-</w:t>
            </w:r>
            <w:proofErr w:type="gramStart"/>
            <w:r w:rsidRPr="00B438E6">
              <w:rPr>
                <w:rFonts w:ascii="Times New Roman" w:eastAsia="Times New Roman" w:hAnsi="Times New Roman" w:cs="Times New Roman"/>
                <w:lang w:eastAsia="en-AU"/>
              </w:rPr>
              <w:t xml:space="preserve">84;  </w:t>
            </w:r>
            <w:proofErr w:type="spellStart"/>
            <w:r w:rsidRPr="00B438E6">
              <w:rPr>
                <w:rFonts w:ascii="Times New Roman" w:eastAsia="Times New Roman" w:hAnsi="Times New Roman" w:cs="Times New Roman"/>
                <w:lang w:eastAsia="en-AU"/>
              </w:rPr>
              <w:t>Adolphe</w:t>
            </w:r>
            <w:proofErr w:type="spellEnd"/>
            <w:proofErr w:type="gram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Reinach</w:t>
            </w:r>
            <w:proofErr w:type="spellEnd"/>
            <w:r w:rsidRPr="00B438E6">
              <w:rPr>
                <w:rFonts w:ascii="Times New Roman" w:eastAsia="Times New Roman" w:hAnsi="Times New Roman" w:cs="Times New Roman"/>
                <w:u w:val="single"/>
                <w:lang w:eastAsia="en-AU"/>
              </w:rPr>
              <w:t xml:space="preserve">, </w:t>
            </w:r>
            <w:proofErr w:type="spellStart"/>
            <w:r w:rsidRPr="00B438E6">
              <w:rPr>
                <w:rFonts w:ascii="Times New Roman" w:eastAsia="Times New Roman" w:hAnsi="Times New Roman" w:cs="Times New Roman"/>
                <w:u w:val="single"/>
                <w:lang w:eastAsia="en-AU"/>
              </w:rPr>
              <w:t>Étude</w:t>
            </w:r>
            <w:proofErr w:type="spellEnd"/>
            <w:r w:rsidRPr="00B438E6">
              <w:rPr>
                <w:rFonts w:ascii="Times New Roman" w:eastAsia="Times New Roman" w:hAnsi="Times New Roman" w:cs="Times New Roman"/>
                <w:u w:val="single"/>
                <w:lang w:eastAsia="en-AU"/>
              </w:rPr>
              <w:t xml:space="preserve"> sur le </w:t>
            </w:r>
            <w:proofErr w:type="spellStart"/>
            <w:r w:rsidRPr="00B438E6">
              <w:rPr>
                <w:rFonts w:ascii="Times New Roman" w:eastAsia="Times New Roman" w:hAnsi="Times New Roman" w:cs="Times New Roman"/>
                <w:u w:val="single"/>
                <w:lang w:eastAsia="en-AU"/>
              </w:rPr>
              <w:t>Déluge</w:t>
            </w:r>
            <w:proofErr w:type="spellEnd"/>
            <w:r w:rsidRPr="00B438E6">
              <w:rPr>
                <w:rFonts w:ascii="Times New Roman" w:eastAsia="Times New Roman" w:hAnsi="Times New Roman" w:cs="Times New Roman"/>
                <w:u w:val="single"/>
                <w:lang w:eastAsia="en-AU"/>
              </w:rPr>
              <w:t xml:space="preserve"> </w:t>
            </w:r>
            <w:proofErr w:type="spellStart"/>
            <w:r w:rsidRPr="00B438E6">
              <w:rPr>
                <w:rFonts w:ascii="Times New Roman" w:eastAsia="Times New Roman" w:hAnsi="Times New Roman" w:cs="Times New Roman"/>
                <w:u w:val="single"/>
                <w:lang w:eastAsia="en-AU"/>
              </w:rPr>
              <w:t>en</w:t>
            </w:r>
            <w:proofErr w:type="spellEnd"/>
            <w:r w:rsidRPr="00B438E6">
              <w:rPr>
                <w:rFonts w:ascii="Times New Roman" w:eastAsia="Times New Roman" w:hAnsi="Times New Roman" w:cs="Times New Roman"/>
                <w:u w:val="single"/>
                <w:lang w:eastAsia="en-AU"/>
              </w:rPr>
              <w:t xml:space="preserve"> </w:t>
            </w:r>
            <w:proofErr w:type="spellStart"/>
            <w:r w:rsidRPr="00B438E6">
              <w:rPr>
                <w:rFonts w:ascii="Times New Roman" w:eastAsia="Times New Roman" w:hAnsi="Times New Roman" w:cs="Times New Roman"/>
                <w:u w:val="single"/>
                <w:lang w:eastAsia="en-AU"/>
              </w:rPr>
              <w:t>Phrygie</w:t>
            </w:r>
            <w:proofErr w:type="spellEnd"/>
            <w:r w:rsidRPr="00B438E6">
              <w:rPr>
                <w:rFonts w:ascii="Times New Roman" w:eastAsia="Times New Roman" w:hAnsi="Times New Roman" w:cs="Times New Roman"/>
                <w:u w:val="single"/>
                <w:lang w:eastAsia="en-AU"/>
              </w:rPr>
              <w:t xml:space="preserve"> et le </w:t>
            </w:r>
            <w:proofErr w:type="spellStart"/>
            <w:r w:rsidRPr="00B438E6">
              <w:rPr>
                <w:rFonts w:ascii="Times New Roman" w:eastAsia="Times New Roman" w:hAnsi="Times New Roman" w:cs="Times New Roman"/>
                <w:u w:val="single"/>
                <w:lang w:eastAsia="en-AU"/>
              </w:rPr>
              <w:t>Syncrétisme</w:t>
            </w:r>
            <w:proofErr w:type="spellEnd"/>
            <w:r w:rsidRPr="00B438E6">
              <w:rPr>
                <w:rFonts w:ascii="Times New Roman" w:eastAsia="Times New Roman" w:hAnsi="Times New Roman" w:cs="Times New Roman"/>
                <w:u w:val="single"/>
                <w:lang w:eastAsia="en-AU"/>
              </w:rPr>
              <w:t xml:space="preserve"> </w:t>
            </w:r>
            <w:proofErr w:type="spellStart"/>
            <w:r w:rsidRPr="00B438E6">
              <w:rPr>
                <w:rFonts w:ascii="Times New Roman" w:eastAsia="Times New Roman" w:hAnsi="Times New Roman" w:cs="Times New Roman"/>
                <w:u w:val="single"/>
                <w:lang w:eastAsia="en-AU"/>
              </w:rPr>
              <w:t>Judéo-Phrygien</w:t>
            </w:r>
            <w:proofErr w:type="spellEnd"/>
            <w:r w:rsidRPr="00B438E6">
              <w:rPr>
                <w:rFonts w:ascii="Times New Roman" w:eastAsia="Times New Roman" w:hAnsi="Times New Roman" w:cs="Times New Roman"/>
                <w:lang w:eastAsia="en-AU"/>
              </w:rPr>
              <w:t xml:space="preserve">, </w:t>
            </w:r>
            <w:proofErr w:type="spellStart"/>
            <w:r w:rsidRPr="00B438E6">
              <w:rPr>
                <w:rFonts w:ascii="Times New Roman" w:eastAsia="Times New Roman" w:hAnsi="Times New Roman" w:cs="Times New Roman"/>
                <w:lang w:eastAsia="en-AU"/>
              </w:rPr>
              <w:t>Durlacher</w:t>
            </w:r>
            <w:proofErr w:type="spellEnd"/>
            <w:r w:rsidRPr="00B438E6">
              <w:rPr>
                <w:rFonts w:ascii="Times New Roman" w:eastAsia="Times New Roman" w:hAnsi="Times New Roman" w:cs="Times New Roman"/>
                <w:lang w:eastAsia="en-AU"/>
              </w:rPr>
              <w:t>, Paris, 1913, pp.4, 5, 68, 72-7.  </w:t>
            </w:r>
          </w:p>
          <w:bookmarkStart w:id="31" w:name="_ftn15"/>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"_ftnref15"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[15]</w:t>
            </w:r>
            <w:r w:rsidRPr="00B438E6">
              <w:rPr>
                <w:rFonts w:ascii="Times New Roman" w:eastAsia="Times New Roman" w:hAnsi="Times New Roman" w:cs="Times New Roman"/>
                <w:lang w:eastAsia="en-AU"/>
              </w:rPr>
              <w:fldChar w:fldCharType="end"/>
            </w:r>
            <w:bookmarkEnd w:id="31"/>
            <w:r w:rsidRPr="00B438E6">
              <w:rPr>
                <w:rFonts w:ascii="Times New Roman" w:eastAsia="Times New Roman" w:hAnsi="Times New Roman" w:cs="Times New Roman"/>
                <w:lang w:eastAsia="en-AU"/>
              </w:rPr>
              <w:t xml:space="preserve">  Two waves of deportation to Babylon are mentioned in the Bible: one in 597 (II Kings 24:8 </w:t>
            </w:r>
            <w:proofErr w:type="spellStart"/>
            <w:r w:rsidRPr="00B438E6">
              <w:rPr>
                <w:rFonts w:ascii="Times New Roman" w:eastAsia="Times New Roman" w:hAnsi="Times New Roman" w:cs="Times New Roman"/>
                <w:lang w:eastAsia="en-AU"/>
              </w:rPr>
              <w:t>ff</w:t>
            </w:r>
            <w:proofErr w:type="spellEnd"/>
            <w:r w:rsidRPr="00B438E6">
              <w:rPr>
                <w:rFonts w:ascii="Times New Roman" w:eastAsia="Times New Roman" w:hAnsi="Times New Roman" w:cs="Times New Roman"/>
                <w:lang w:eastAsia="en-AU"/>
              </w:rPr>
              <w:t>; Jeremiah 13:18-19; II Chronicles 36:9-10); the oth</w:t>
            </w:r>
            <w:r w:rsidRPr="00B438E6">
              <w:rPr>
                <w:rFonts w:ascii="Times New Roman" w:eastAsia="Times New Roman" w:hAnsi="Times New Roman" w:cs="Times New Roman"/>
                <w:lang w:eastAsia="en-AU"/>
              </w:rPr>
              <w:softHyphen/>
              <w:t>er in 586 (II Kings 25:1-21; Jeremiah 39:1-10; 52:1-30; II Chronicles 36:11-21) when the First Temple was de</w:t>
            </w:r>
            <w:r w:rsidRPr="00B438E6">
              <w:rPr>
                <w:rFonts w:ascii="Times New Roman" w:eastAsia="Times New Roman" w:hAnsi="Times New Roman" w:cs="Times New Roman"/>
                <w:lang w:eastAsia="en-AU"/>
              </w:rPr>
              <w:softHyphen/>
              <w:t>stroyed.  There was also an earlier one in 605, and a later one in 582 (Enc. Jud</w:t>
            </w:r>
            <w:r w:rsidRPr="00B438E6">
              <w:rPr>
                <w:rFonts w:ascii="Times New Roman" w:eastAsia="Times New Roman" w:hAnsi="Times New Roman" w:cs="Times New Roman"/>
                <w:u w:val="single"/>
                <w:lang w:eastAsia="en-AU"/>
              </w:rPr>
              <w:t>.</w:t>
            </w:r>
            <w:r w:rsidRPr="00B438E6">
              <w:rPr>
                <w:rFonts w:ascii="Times New Roman" w:eastAsia="Times New Roman" w:hAnsi="Times New Roman" w:cs="Times New Roman"/>
                <w:lang w:eastAsia="en-AU"/>
              </w:rPr>
              <w:t> </w:t>
            </w:r>
            <w:proofErr w:type="spellStart"/>
            <w:r w:rsidRPr="00B438E6">
              <w:rPr>
                <w:rFonts w:ascii="Times New Roman" w:eastAsia="Times New Roman" w:hAnsi="Times New Roman" w:cs="Times New Roman"/>
                <w:lang w:eastAsia="en-AU"/>
              </w:rPr>
              <w:t>s.v</w:t>
            </w:r>
            <w:proofErr w:type="spellEnd"/>
            <w:r w:rsidRPr="00B438E6">
              <w:rPr>
                <w:rFonts w:ascii="Times New Roman" w:eastAsia="Times New Roman" w:hAnsi="Times New Roman" w:cs="Times New Roman"/>
                <w:lang w:eastAsia="en-AU"/>
              </w:rPr>
              <w:t>. "History", pp.607, 609).</w:t>
            </w:r>
          </w:p>
          <w:bookmarkStart w:id="32" w:name="_ftn16"/>
          <w:p w:rsidR="00B438E6" w:rsidRPr="00B438E6" w:rsidRDefault="00B438E6" w:rsidP="00B438E6">
            <w:pPr>
              <w:spacing w:after="0" w:line="240" w:lineRule="auto"/>
              <w:ind w:left="720" w:right="720" w:hanging="720"/>
              <w:jc w:val="both"/>
              <w:rPr>
                <w:rFonts w:ascii="Times New Roman" w:eastAsia="Times New Roman" w:hAnsi="Times New Roman" w:cs="Times New Roman"/>
                <w:lang w:val="en-AU" w:eastAsia="en-AU"/>
              </w:rPr>
            </w:pPr>
            <w:r w:rsidRPr="00B438E6">
              <w:rPr>
                <w:rFonts w:ascii="Times New Roman" w:eastAsia="Times New Roman" w:hAnsi="Times New Roman" w:cs="Times New Roman"/>
                <w:lang w:eastAsia="en-AU"/>
              </w:rPr>
              <w:fldChar w:fldCharType="begin"/>
            </w:r>
            <w:r w:rsidRPr="00B438E6">
              <w:rPr>
                <w:rFonts w:ascii="Times New Roman" w:eastAsia="Times New Roman" w:hAnsi="Times New Roman" w:cs="Times New Roman"/>
                <w:lang w:eastAsia="en-AU"/>
              </w:rPr>
              <w:instrText xml:space="preserve"> HYPERLINK "http://www.originofnations.org/books,%20papers/did_any_of_the_lost_tribes_go_north.htm" \l "_ftnref16" \o "" </w:instrText>
            </w:r>
            <w:r w:rsidRPr="00B438E6">
              <w:rPr>
                <w:rFonts w:ascii="Times New Roman" w:eastAsia="Times New Roman" w:hAnsi="Times New Roman" w:cs="Times New Roman"/>
                <w:lang w:eastAsia="en-AU"/>
              </w:rPr>
              <w:fldChar w:fldCharType="separate"/>
            </w:r>
            <w:r w:rsidRPr="00B438E6">
              <w:rPr>
                <w:rFonts w:ascii="Times New Roman" w:eastAsia="Times New Roman" w:hAnsi="Times New Roman" w:cs="Times New Roman"/>
                <w:color w:val="0000FF"/>
                <w:u w:val="single"/>
                <w:vertAlign w:val="superscript"/>
                <w:lang w:eastAsia="en-AU"/>
              </w:rPr>
              <w:t>[16]</w:t>
            </w:r>
            <w:r w:rsidRPr="00B438E6">
              <w:rPr>
                <w:rFonts w:ascii="Times New Roman" w:eastAsia="Times New Roman" w:hAnsi="Times New Roman" w:cs="Times New Roman"/>
                <w:lang w:eastAsia="en-AU"/>
              </w:rPr>
              <w:fldChar w:fldCharType="end"/>
            </w:r>
            <w:bookmarkEnd w:id="32"/>
            <w:r w:rsidRPr="00B438E6">
              <w:rPr>
                <w:rFonts w:ascii="Times New Roman" w:eastAsia="Times New Roman" w:hAnsi="Times New Roman" w:cs="Times New Roman"/>
                <w:lang w:eastAsia="en-AU"/>
              </w:rPr>
              <w:t>  Commentary on Zechariah 10:11.</w:t>
            </w:r>
          </w:p>
        </w:tc>
      </w:tr>
    </w:tbl>
    <w:p w:rsidR="00B438E6" w:rsidRPr="00B438E6" w:rsidRDefault="00B438E6" w:rsidP="00B438E6">
      <w:pPr>
        <w:spacing w:after="0" w:line="240" w:lineRule="auto"/>
        <w:rPr>
          <w:rFonts w:ascii="Times New Roman" w:eastAsia="Times New Roman" w:hAnsi="Times New Roman" w:cs="Times New Roman"/>
          <w:vanish/>
          <w:sz w:val="24"/>
          <w:szCs w:val="24"/>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438E6" w:rsidRPr="00B438E6" w:rsidTr="00B438E6">
        <w:trPr>
          <w:tblCellSpacing w:w="0" w:type="dxa"/>
        </w:trPr>
        <w:tc>
          <w:tcPr>
            <w:tcW w:w="0" w:type="auto"/>
            <w:vAlign w:val="center"/>
            <w:hideMark/>
          </w:tcPr>
          <w:p w:rsidR="00B438E6" w:rsidRPr="00B438E6" w:rsidRDefault="00B438E6" w:rsidP="00B438E6">
            <w:pPr>
              <w:spacing w:before="100" w:beforeAutospacing="1" w:after="100" w:afterAutospacing="1" w:line="240" w:lineRule="auto"/>
              <w:rPr>
                <w:rFonts w:ascii="Times New Roman" w:eastAsia="Times New Roman" w:hAnsi="Times New Roman" w:cs="Times New Roman"/>
                <w:sz w:val="24"/>
                <w:szCs w:val="24"/>
                <w:lang w:val="en-AU" w:eastAsia="en-AU"/>
              </w:rPr>
            </w:pPr>
            <w:r w:rsidRPr="00B438E6">
              <w:rPr>
                <w:rFonts w:ascii="Times New Roman" w:eastAsia="Times New Roman" w:hAnsi="Times New Roman" w:cs="Times New Roman"/>
                <w:sz w:val="24"/>
                <w:szCs w:val="24"/>
                <w:lang w:val="en-AU" w:eastAsia="en-AU"/>
              </w:rPr>
              <w:t> </w:t>
            </w:r>
          </w:p>
        </w:tc>
      </w:tr>
    </w:tbl>
    <w:p w:rsidR="005010F5" w:rsidRDefault="00B438E6"/>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 Gothic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E6"/>
    <w:rsid w:val="00397D70"/>
    <w:rsid w:val="00B438E6"/>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68FFD-2F6D-4F25-87C0-65343A5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8E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B438E6"/>
  </w:style>
  <w:style w:type="character" w:styleId="Hyperlink">
    <w:name w:val="Hyperlink"/>
    <w:basedOn w:val="DefaultParagraphFont"/>
    <w:uiPriority w:val="99"/>
    <w:semiHidden/>
    <w:unhideWhenUsed/>
    <w:rsid w:val="00B438E6"/>
    <w:rPr>
      <w:color w:val="0000FF"/>
      <w:u w:val="single"/>
    </w:rPr>
  </w:style>
  <w:style w:type="character" w:styleId="FootnoteReference">
    <w:name w:val="footnote reference"/>
    <w:basedOn w:val="DefaultParagraphFont"/>
    <w:uiPriority w:val="99"/>
    <w:semiHidden/>
    <w:unhideWhenUsed/>
    <w:rsid w:val="00B438E6"/>
  </w:style>
  <w:style w:type="paragraph" w:styleId="FootnoteText">
    <w:name w:val="footnote text"/>
    <w:basedOn w:val="Normal"/>
    <w:link w:val="FootnoteTextChar"/>
    <w:uiPriority w:val="99"/>
    <w:semiHidden/>
    <w:unhideWhenUsed/>
    <w:rsid w:val="00B438E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ootnoteTextChar">
    <w:name w:val="Footnote Text Char"/>
    <w:basedOn w:val="DefaultParagraphFont"/>
    <w:link w:val="FootnoteText"/>
    <w:uiPriority w:val="99"/>
    <w:semiHidden/>
    <w:rsid w:val="00B438E6"/>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79757">
      <w:bodyDiv w:val="1"/>
      <w:marLeft w:val="0"/>
      <w:marRight w:val="0"/>
      <w:marTop w:val="0"/>
      <w:marBottom w:val="0"/>
      <w:divBdr>
        <w:top w:val="none" w:sz="0" w:space="0" w:color="auto"/>
        <w:left w:val="none" w:sz="0" w:space="0" w:color="auto"/>
        <w:bottom w:val="none" w:sz="0" w:space="0" w:color="auto"/>
        <w:right w:val="none" w:sz="0" w:space="0" w:color="auto"/>
      </w:divBdr>
      <w:divsChild>
        <w:div w:id="2045398012">
          <w:marLeft w:val="0"/>
          <w:marRight w:val="0"/>
          <w:marTop w:val="0"/>
          <w:marBottom w:val="0"/>
          <w:divBdr>
            <w:top w:val="single" w:sz="6" w:space="1" w:color="auto"/>
            <w:left w:val="single" w:sz="6" w:space="3" w:color="auto"/>
            <w:bottom w:val="single" w:sz="6" w:space="1" w:color="auto"/>
            <w:right w:val="single" w:sz="6" w:space="3" w:color="auto"/>
          </w:divBdr>
        </w:div>
        <w:div w:id="1490369670">
          <w:marLeft w:val="0"/>
          <w:marRight w:val="0"/>
          <w:marTop w:val="0"/>
          <w:marBottom w:val="0"/>
          <w:divBdr>
            <w:top w:val="none" w:sz="0" w:space="0" w:color="auto"/>
            <w:left w:val="none" w:sz="0" w:space="0" w:color="auto"/>
            <w:bottom w:val="none" w:sz="0" w:space="0" w:color="auto"/>
            <w:right w:val="none" w:sz="0" w:space="0" w:color="auto"/>
          </w:divBdr>
          <w:divsChild>
            <w:div w:id="461002900">
              <w:marLeft w:val="0"/>
              <w:marRight w:val="0"/>
              <w:marTop w:val="0"/>
              <w:marBottom w:val="0"/>
              <w:divBdr>
                <w:top w:val="none" w:sz="0" w:space="0" w:color="auto"/>
                <w:left w:val="none" w:sz="0" w:space="0" w:color="auto"/>
                <w:bottom w:val="none" w:sz="0" w:space="0" w:color="auto"/>
                <w:right w:val="none" w:sz="0" w:space="0" w:color="auto"/>
              </w:divBdr>
            </w:div>
            <w:div w:id="996885416">
              <w:marLeft w:val="0"/>
              <w:marRight w:val="0"/>
              <w:marTop w:val="0"/>
              <w:marBottom w:val="0"/>
              <w:divBdr>
                <w:top w:val="none" w:sz="0" w:space="0" w:color="auto"/>
                <w:left w:val="none" w:sz="0" w:space="0" w:color="auto"/>
                <w:bottom w:val="none" w:sz="0" w:space="0" w:color="auto"/>
                <w:right w:val="none" w:sz="0" w:space="0" w:color="auto"/>
              </w:divBdr>
            </w:div>
            <w:div w:id="679623890">
              <w:marLeft w:val="0"/>
              <w:marRight w:val="0"/>
              <w:marTop w:val="0"/>
              <w:marBottom w:val="0"/>
              <w:divBdr>
                <w:top w:val="none" w:sz="0" w:space="0" w:color="auto"/>
                <w:left w:val="none" w:sz="0" w:space="0" w:color="auto"/>
                <w:bottom w:val="none" w:sz="0" w:space="0" w:color="auto"/>
                <w:right w:val="none" w:sz="0" w:space="0" w:color="auto"/>
              </w:divBdr>
            </w:div>
            <w:div w:id="1381981090">
              <w:marLeft w:val="0"/>
              <w:marRight w:val="0"/>
              <w:marTop w:val="0"/>
              <w:marBottom w:val="0"/>
              <w:divBdr>
                <w:top w:val="none" w:sz="0" w:space="0" w:color="auto"/>
                <w:left w:val="none" w:sz="0" w:space="0" w:color="auto"/>
                <w:bottom w:val="none" w:sz="0" w:space="0" w:color="auto"/>
                <w:right w:val="none" w:sz="0" w:space="0" w:color="auto"/>
              </w:divBdr>
            </w:div>
            <w:div w:id="2090224237">
              <w:marLeft w:val="0"/>
              <w:marRight w:val="0"/>
              <w:marTop w:val="0"/>
              <w:marBottom w:val="0"/>
              <w:divBdr>
                <w:top w:val="none" w:sz="0" w:space="0" w:color="auto"/>
                <w:left w:val="none" w:sz="0" w:space="0" w:color="auto"/>
                <w:bottom w:val="none" w:sz="0" w:space="0" w:color="auto"/>
                <w:right w:val="none" w:sz="0" w:space="0" w:color="auto"/>
              </w:divBdr>
            </w:div>
            <w:div w:id="1432555341">
              <w:marLeft w:val="0"/>
              <w:marRight w:val="0"/>
              <w:marTop w:val="0"/>
              <w:marBottom w:val="0"/>
              <w:divBdr>
                <w:top w:val="none" w:sz="0" w:space="0" w:color="auto"/>
                <w:left w:val="none" w:sz="0" w:space="0" w:color="auto"/>
                <w:bottom w:val="none" w:sz="0" w:space="0" w:color="auto"/>
                <w:right w:val="none" w:sz="0" w:space="0" w:color="auto"/>
              </w:divBdr>
            </w:div>
            <w:div w:id="38093367">
              <w:marLeft w:val="0"/>
              <w:marRight w:val="0"/>
              <w:marTop w:val="0"/>
              <w:marBottom w:val="0"/>
              <w:divBdr>
                <w:top w:val="none" w:sz="0" w:space="0" w:color="auto"/>
                <w:left w:val="none" w:sz="0" w:space="0" w:color="auto"/>
                <w:bottom w:val="none" w:sz="0" w:space="0" w:color="auto"/>
                <w:right w:val="none" w:sz="0" w:space="0" w:color="auto"/>
              </w:divBdr>
            </w:div>
            <w:div w:id="1352216897">
              <w:marLeft w:val="0"/>
              <w:marRight w:val="0"/>
              <w:marTop w:val="0"/>
              <w:marBottom w:val="0"/>
              <w:divBdr>
                <w:top w:val="none" w:sz="0" w:space="0" w:color="auto"/>
                <w:left w:val="none" w:sz="0" w:space="0" w:color="auto"/>
                <w:bottom w:val="none" w:sz="0" w:space="0" w:color="auto"/>
                <w:right w:val="none" w:sz="0" w:space="0" w:color="auto"/>
              </w:divBdr>
            </w:div>
            <w:div w:id="561141713">
              <w:marLeft w:val="0"/>
              <w:marRight w:val="0"/>
              <w:marTop w:val="0"/>
              <w:marBottom w:val="0"/>
              <w:divBdr>
                <w:top w:val="none" w:sz="0" w:space="0" w:color="auto"/>
                <w:left w:val="none" w:sz="0" w:space="0" w:color="auto"/>
                <w:bottom w:val="none" w:sz="0" w:space="0" w:color="auto"/>
                <w:right w:val="none" w:sz="0" w:space="0" w:color="auto"/>
              </w:divBdr>
            </w:div>
            <w:div w:id="556824819">
              <w:marLeft w:val="0"/>
              <w:marRight w:val="0"/>
              <w:marTop w:val="0"/>
              <w:marBottom w:val="0"/>
              <w:divBdr>
                <w:top w:val="none" w:sz="0" w:space="0" w:color="auto"/>
                <w:left w:val="none" w:sz="0" w:space="0" w:color="auto"/>
                <w:bottom w:val="none" w:sz="0" w:space="0" w:color="auto"/>
                <w:right w:val="none" w:sz="0" w:space="0" w:color="auto"/>
              </w:divBdr>
            </w:div>
            <w:div w:id="832331780">
              <w:marLeft w:val="0"/>
              <w:marRight w:val="0"/>
              <w:marTop w:val="0"/>
              <w:marBottom w:val="0"/>
              <w:divBdr>
                <w:top w:val="none" w:sz="0" w:space="0" w:color="auto"/>
                <w:left w:val="none" w:sz="0" w:space="0" w:color="auto"/>
                <w:bottom w:val="none" w:sz="0" w:space="0" w:color="auto"/>
                <w:right w:val="none" w:sz="0" w:space="0" w:color="auto"/>
              </w:divBdr>
            </w:div>
            <w:div w:id="712196039">
              <w:marLeft w:val="0"/>
              <w:marRight w:val="0"/>
              <w:marTop w:val="0"/>
              <w:marBottom w:val="0"/>
              <w:divBdr>
                <w:top w:val="none" w:sz="0" w:space="0" w:color="auto"/>
                <w:left w:val="none" w:sz="0" w:space="0" w:color="auto"/>
                <w:bottom w:val="none" w:sz="0" w:space="0" w:color="auto"/>
                <w:right w:val="none" w:sz="0" w:space="0" w:color="auto"/>
              </w:divBdr>
            </w:div>
            <w:div w:id="1569149865">
              <w:marLeft w:val="0"/>
              <w:marRight w:val="0"/>
              <w:marTop w:val="0"/>
              <w:marBottom w:val="0"/>
              <w:divBdr>
                <w:top w:val="none" w:sz="0" w:space="0" w:color="auto"/>
                <w:left w:val="none" w:sz="0" w:space="0" w:color="auto"/>
                <w:bottom w:val="none" w:sz="0" w:space="0" w:color="auto"/>
                <w:right w:val="none" w:sz="0" w:space="0" w:color="auto"/>
              </w:divBdr>
            </w:div>
            <w:div w:id="288098739">
              <w:marLeft w:val="0"/>
              <w:marRight w:val="0"/>
              <w:marTop w:val="0"/>
              <w:marBottom w:val="0"/>
              <w:divBdr>
                <w:top w:val="none" w:sz="0" w:space="0" w:color="auto"/>
                <w:left w:val="none" w:sz="0" w:space="0" w:color="auto"/>
                <w:bottom w:val="none" w:sz="0" w:space="0" w:color="auto"/>
                <w:right w:val="none" w:sz="0" w:space="0" w:color="auto"/>
              </w:divBdr>
            </w:div>
            <w:div w:id="600989878">
              <w:marLeft w:val="0"/>
              <w:marRight w:val="0"/>
              <w:marTop w:val="0"/>
              <w:marBottom w:val="0"/>
              <w:divBdr>
                <w:top w:val="none" w:sz="0" w:space="0" w:color="auto"/>
                <w:left w:val="none" w:sz="0" w:space="0" w:color="auto"/>
                <w:bottom w:val="none" w:sz="0" w:space="0" w:color="auto"/>
                <w:right w:val="none" w:sz="0" w:space="0" w:color="auto"/>
              </w:divBdr>
            </w:div>
            <w:div w:id="155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2016-03-01T06:00:00Z</dcterms:created>
  <dcterms:modified xsi:type="dcterms:W3CDTF">2016-03-01T06:01:00Z</dcterms:modified>
</cp:coreProperties>
</file>